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CC877">
      <w:pPr>
        <w:spacing w:line="560" w:lineRule="exact"/>
        <w:jc w:val="center"/>
        <w:rPr>
          <w:rFonts w:eastAsia="方正小标宋简体"/>
          <w:b/>
          <w:sz w:val="44"/>
          <w:szCs w:val="44"/>
          <w:u w:val="single"/>
        </w:rPr>
      </w:pPr>
    </w:p>
    <w:p w14:paraId="6B10289D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>202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6F2FA9AB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3C01B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5DB41DD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5BA4484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3DE79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32E2A2A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市场调查与分析</w:t>
            </w:r>
          </w:p>
        </w:tc>
        <w:tc>
          <w:tcPr>
            <w:tcW w:w="2852" w:type="dxa"/>
          </w:tcPr>
          <w:p w14:paraId="73845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3A969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0ACCDE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4E9291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62A96CA5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7EF03788">
      <w:pPr>
        <w:widowControl/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《市场调查与分析》是我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校统计学专业(071400)</w:t>
      </w:r>
      <w:r>
        <w:rPr>
          <w:rFonts w:hint="eastAsia" w:ascii="仿宋" w:hAnsi="仿宋" w:eastAsia="仿宋"/>
          <w:bCs/>
          <w:sz w:val="28"/>
          <w:szCs w:val="28"/>
        </w:rPr>
        <w:t>硕士研究生复试科目。考试目的是测试考生对市场调查与分析基本概念、基本方法、基本技术流程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技术技巧</w:t>
      </w:r>
      <w:r>
        <w:rPr>
          <w:rFonts w:hint="eastAsia" w:ascii="仿宋" w:hAnsi="仿宋" w:eastAsia="仿宋"/>
          <w:bCs/>
          <w:sz w:val="28"/>
          <w:szCs w:val="28"/>
        </w:rPr>
        <w:t>等问题的掌握情况，检查考生将统计学的基本理论方法应用到市场调查工作实际中，运用市场调查与分析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理论、知识和方法</w:t>
      </w:r>
      <w:r>
        <w:rPr>
          <w:rFonts w:hint="eastAsia" w:ascii="仿宋" w:hAnsi="仿宋" w:eastAsia="仿宋"/>
          <w:bCs/>
          <w:sz w:val="28"/>
          <w:szCs w:val="28"/>
        </w:rPr>
        <w:t>进行调查设计、策划、实施、分析、总结的能力。</w:t>
      </w:r>
    </w:p>
    <w:p w14:paraId="45A79A71">
      <w:pPr>
        <w:spacing w:line="360" w:lineRule="auto"/>
        <w:ind w:firstLine="840" w:firstLineChars="3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具体要求：</w:t>
      </w:r>
      <w:r>
        <w:rPr>
          <w:rFonts w:hint="eastAsia" w:ascii="仿宋" w:hAnsi="仿宋" w:eastAsia="仿宋"/>
          <w:sz w:val="28"/>
          <w:szCs w:val="28"/>
        </w:rPr>
        <w:t>掌握市场调查的概念、理论、方法、技术、实践，能够从社会经济发展热点问题中提炼市场调查课题并进行课题分析；能够科学合理的设计策划调查方案，选择有效的调查方式方法；能够构建调查指标并将调查指标设计成调查问卷，掌握问卷设计中的技术技巧；能够对比各种调查方法的优缺点及适用场合；能够对调查数据进行审核、编码、录入、处理分析；掌握市场预测的基本概念及原理；能够将分析结果组织编写成调查报告，提出调查结论及对策建议。</w:t>
      </w:r>
    </w:p>
    <w:p w14:paraId="2D86B87E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4249D21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《市场调查与分析》</w:t>
      </w:r>
      <w:r>
        <w:rPr>
          <w:rFonts w:ascii="仿宋" w:hAnsi="仿宋" w:eastAsia="仿宋"/>
          <w:bCs/>
          <w:sz w:val="28"/>
          <w:szCs w:val="28"/>
        </w:rPr>
        <w:t>共包含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8</w:t>
      </w:r>
      <w:r>
        <w:rPr>
          <w:rFonts w:ascii="仿宋" w:hAnsi="仿宋" w:eastAsia="仿宋"/>
          <w:bCs/>
          <w:sz w:val="28"/>
          <w:szCs w:val="28"/>
        </w:rPr>
        <w:t>个部分的内容</w:t>
      </w:r>
      <w:r>
        <w:rPr>
          <w:rFonts w:hint="eastAsia" w:ascii="仿宋" w:hAnsi="仿宋" w:eastAsia="仿宋"/>
          <w:bCs/>
          <w:sz w:val="28"/>
          <w:szCs w:val="28"/>
        </w:rPr>
        <w:t>：市场调查概述、市场调查方案设计、市场调查问卷设计、市场调查组织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方式、市场调查方法</w:t>
      </w:r>
      <w:r>
        <w:rPr>
          <w:rFonts w:hint="eastAsia" w:ascii="仿宋" w:hAnsi="仿宋" w:eastAsia="仿宋"/>
          <w:bCs/>
          <w:sz w:val="28"/>
          <w:szCs w:val="28"/>
        </w:rPr>
        <w:t>、市场调查数据处理分析、市场调查报告写作、市场预测概述，</w:t>
      </w:r>
      <w:r>
        <w:rPr>
          <w:rFonts w:hint="eastAsia" w:ascii="仿宋" w:hAnsi="仿宋" w:eastAsia="仿宋"/>
          <w:sz w:val="28"/>
          <w:szCs w:val="28"/>
        </w:rPr>
        <w:t>所占</w:t>
      </w:r>
      <w:r>
        <w:rPr>
          <w:rFonts w:ascii="仿宋" w:hAnsi="仿宋" w:eastAsia="仿宋"/>
          <w:sz w:val="28"/>
          <w:szCs w:val="28"/>
        </w:rPr>
        <w:t>分值为</w:t>
      </w:r>
      <w:r>
        <w:rPr>
          <w:rFonts w:hint="eastAsia" w:ascii="仿宋" w:hAnsi="仿宋" w:eastAsia="仿宋"/>
          <w:sz w:val="28"/>
          <w:szCs w:val="28"/>
        </w:rPr>
        <w:t>1：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2：</w:t>
      </w:r>
      <w:r>
        <w:rPr>
          <w:rFonts w:hint="eastAsia" w:ascii="仿宋" w:hAnsi="仿宋" w:eastAsia="仿宋"/>
          <w:sz w:val="28"/>
          <w:szCs w:val="28"/>
        </w:rPr>
        <w:t>2：2:1</w:t>
      </w:r>
      <w:r>
        <w:rPr>
          <w:rFonts w:ascii="仿宋" w:hAnsi="仿宋" w:eastAsia="仿宋"/>
          <w:sz w:val="28"/>
          <w:szCs w:val="28"/>
        </w:rPr>
        <w:t>。</w:t>
      </w:r>
    </w:p>
    <w:p w14:paraId="544CF8C8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第一部分</w:t>
      </w:r>
      <w:r>
        <w:rPr>
          <w:rFonts w:hint="eastAsia" w:ascii="仿宋" w:hAnsi="仿宋" w:eastAsia="仿宋"/>
          <w:sz w:val="28"/>
          <w:szCs w:val="28"/>
        </w:rPr>
        <w:t xml:space="preserve"> 市场调查概述</w:t>
      </w:r>
    </w:p>
    <w:p w14:paraId="045A6DC1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掌握市场调查的基本</w:t>
      </w:r>
      <w:r>
        <w:rPr>
          <w:rFonts w:ascii="仿宋" w:hAnsi="仿宋" w:eastAsia="仿宋"/>
          <w:bCs/>
          <w:sz w:val="28"/>
          <w:szCs w:val="28"/>
        </w:rPr>
        <w:t>定义</w:t>
      </w:r>
      <w:r>
        <w:rPr>
          <w:rFonts w:hint="eastAsia" w:ascii="仿宋" w:hAnsi="仿宋" w:eastAsia="仿宋"/>
          <w:bCs/>
          <w:sz w:val="28"/>
          <w:szCs w:val="28"/>
        </w:rPr>
        <w:t>，市场调查的作用，市场调查的适用领域，市场调查的分类,市场调查的一般程序。</w:t>
      </w:r>
    </w:p>
    <w:p w14:paraId="6BF5F435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市场调查方案设计</w:t>
      </w:r>
    </w:p>
    <w:p w14:paraId="527E59A9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掌握市场调查方案设计的概念；市场调查方案的主要内容，包括市场调查单位与调查对象，市场调查的内容指标体系、市场调查的方式方法选择、市场调查的任务安排、经费预算；市场调查方案可行性评价方法。</w:t>
      </w:r>
    </w:p>
    <w:p w14:paraId="5555BD4D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市场调查问卷设计</w:t>
      </w:r>
    </w:p>
    <w:p w14:paraId="728F36A2">
      <w:pPr>
        <w:pStyle w:val="3"/>
        <w:ind w:firstLine="1120" w:firstLineChars="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掌握市场调查问卷的概念，市场调查问卷的类型、调查问卷中问题的类型，问卷的基本结构，问题的编排技巧、提问技巧，问卷设计需注意的问题。量表的概念及常用量表的设计原理。</w:t>
      </w:r>
    </w:p>
    <w:p w14:paraId="65EB8C5E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市场调查组织</w:t>
      </w:r>
    </w:p>
    <w:p w14:paraId="60DB51E0">
      <w:pPr>
        <w:pStyle w:val="3"/>
        <w:numPr>
          <w:numId w:val="0"/>
        </w:numPr>
        <w:ind w:left="431" w:leftChars="0" w:firstLine="560" w:firstLineChars="200"/>
        <w:rPr>
          <w:rFonts w:hint="default" w:ascii="仿宋" w:hAnsi="仿宋" w:eastAsia="仿宋"/>
          <w:sz w:val="28"/>
          <w:szCs w:val="28"/>
          <w:lang w:val="en-US"/>
        </w:rPr>
      </w:pPr>
      <w:r>
        <w:rPr>
          <w:rFonts w:hint="eastAsia" w:ascii="仿宋" w:hAnsi="仿宋" w:eastAsia="仿宋"/>
          <w:sz w:val="28"/>
          <w:szCs w:val="28"/>
        </w:rPr>
        <w:t>市场调查的组织方式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包括全面调查和非全面调查及其分类；抽样调查的分类及原理；</w:t>
      </w:r>
      <w:r>
        <w:rPr>
          <w:rFonts w:hint="eastAsia" w:ascii="仿宋" w:hAnsi="仿宋" w:eastAsia="仿宋"/>
          <w:sz w:val="28"/>
          <w:szCs w:val="28"/>
        </w:rPr>
        <w:t>抽样设计、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样本容量的计算、市场调查中误差的产生原因及误差的分类。</w:t>
      </w:r>
    </w:p>
    <w:p w14:paraId="791F6E68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市场调查方法</w:t>
      </w:r>
    </w:p>
    <w:p w14:paraId="6A1321BA">
      <w:pPr>
        <w:pStyle w:val="3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 xml:space="preserve">     掌握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市场</w:t>
      </w:r>
      <w:r>
        <w:rPr>
          <w:rFonts w:hint="eastAsia" w:ascii="仿宋" w:hAnsi="仿宋" w:eastAsia="仿宋"/>
          <w:sz w:val="28"/>
          <w:szCs w:val="28"/>
        </w:rPr>
        <w:t>调查方法的分类，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包含</w:t>
      </w:r>
      <w:r>
        <w:rPr>
          <w:rFonts w:hint="eastAsia" w:ascii="仿宋" w:hAnsi="仿宋" w:eastAsia="仿宋"/>
          <w:sz w:val="28"/>
          <w:szCs w:val="28"/>
        </w:rPr>
        <w:t>面访调查、电话调查、小组座谈、观察法、实验法、网络调查法等主要调查方法的原理及适用场合，各种调查方法的优缺点对比。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计算机网络、遥感、AI等现代信息技术在调查中的应用。</w:t>
      </w:r>
    </w:p>
    <w:p w14:paraId="1852F4E2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市场调查数据处理分析</w:t>
      </w:r>
    </w:p>
    <w:p w14:paraId="03CCC92F"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掌握市场调查数据处理的流程，市场调查数据的审核、编码、录入、分析的理论及方法。重点掌握数据的集中趋势、离散趋势分析，频率分析、交叉分析、相关分析、回归分析。</w:t>
      </w:r>
    </w:p>
    <w:p w14:paraId="5D6D7779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市场调查报告撰写</w:t>
      </w:r>
    </w:p>
    <w:p w14:paraId="7A4F5575"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掌握市场调查分析报告的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类型，</w:t>
      </w:r>
      <w:r>
        <w:rPr>
          <w:rFonts w:hint="eastAsia" w:ascii="仿宋" w:hAnsi="仿宋" w:eastAsia="仿宋"/>
          <w:sz w:val="28"/>
          <w:szCs w:val="28"/>
        </w:rPr>
        <w:t>主要内容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结构</w:t>
      </w:r>
      <w:r>
        <w:rPr>
          <w:rFonts w:hint="eastAsia" w:ascii="仿宋" w:hAnsi="仿宋" w:eastAsia="仿宋"/>
          <w:sz w:val="28"/>
          <w:szCs w:val="28"/>
        </w:rPr>
        <w:t>，写作中的格式规范、语言表达，统计图表的应用。</w:t>
      </w:r>
    </w:p>
    <w:p w14:paraId="472A4353">
      <w:pPr>
        <w:pStyle w:val="3"/>
        <w:numPr>
          <w:ilvl w:val="0"/>
          <w:numId w:val="1"/>
        </w:numPr>
        <w:ind w:firstLine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市场预测</w:t>
      </w:r>
    </w:p>
    <w:p w14:paraId="76CC452F"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市场预测原理，定性市场预测的基本概念及方法，定量市场预测的概念及基本方法，长期趋势预测法的原理及步骤。</w:t>
      </w:r>
    </w:p>
    <w:p w14:paraId="2A826ED0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1D738F62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考</w:t>
      </w:r>
      <w:r>
        <w:rPr>
          <w:rFonts w:hint="eastAsia" w:ascii="仿宋" w:hAnsi="仿宋" w:eastAsia="仿宋"/>
          <w:sz w:val="28"/>
          <w:szCs w:val="28"/>
        </w:rPr>
        <w:t>试</w:t>
      </w:r>
      <w:r>
        <w:rPr>
          <w:rFonts w:ascii="仿宋" w:hAnsi="仿宋" w:eastAsia="仿宋"/>
          <w:sz w:val="28"/>
          <w:szCs w:val="28"/>
        </w:rPr>
        <w:t>包含多种题型</w:t>
      </w:r>
      <w:r>
        <w:rPr>
          <w:rFonts w:hint="eastAsia" w:ascii="仿宋" w:hAnsi="仿宋" w:eastAsia="仿宋"/>
          <w:sz w:val="28"/>
          <w:szCs w:val="28"/>
        </w:rPr>
        <w:t>：填空题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名词解释题、判断题、</w:t>
      </w:r>
      <w:r>
        <w:rPr>
          <w:rFonts w:ascii="仿宋" w:hAnsi="仿宋" w:eastAsia="仿宋"/>
          <w:sz w:val="28"/>
          <w:szCs w:val="28"/>
        </w:rPr>
        <w:t>选择题、</w:t>
      </w:r>
      <w:r>
        <w:rPr>
          <w:rFonts w:hint="eastAsia" w:ascii="仿宋" w:hAnsi="仿宋" w:eastAsia="仿宋"/>
          <w:sz w:val="28"/>
          <w:szCs w:val="28"/>
        </w:rPr>
        <w:t>简答</w:t>
      </w:r>
      <w:r>
        <w:rPr>
          <w:rFonts w:ascii="仿宋" w:hAnsi="仿宋" w:eastAsia="仿宋"/>
          <w:sz w:val="28"/>
          <w:szCs w:val="28"/>
        </w:rPr>
        <w:t>题、</w:t>
      </w:r>
      <w:r>
        <w:rPr>
          <w:rFonts w:hint="eastAsia" w:ascii="仿宋" w:hAnsi="仿宋" w:eastAsia="仿宋"/>
          <w:sz w:val="28"/>
          <w:szCs w:val="28"/>
        </w:rPr>
        <w:t>问答</w:t>
      </w:r>
      <w:r>
        <w:rPr>
          <w:rFonts w:ascii="仿宋" w:hAnsi="仿宋" w:eastAsia="仿宋"/>
          <w:sz w:val="28"/>
          <w:szCs w:val="28"/>
        </w:rPr>
        <w:t>题、</w:t>
      </w:r>
      <w:r>
        <w:rPr>
          <w:rFonts w:hint="eastAsia" w:ascii="仿宋" w:hAnsi="仿宋" w:eastAsia="仿宋"/>
          <w:sz w:val="28"/>
          <w:szCs w:val="28"/>
        </w:rPr>
        <w:t>计算题、分析设计</w:t>
      </w:r>
      <w:r>
        <w:rPr>
          <w:rFonts w:ascii="仿宋" w:hAnsi="仿宋" w:eastAsia="仿宋"/>
          <w:sz w:val="28"/>
          <w:szCs w:val="28"/>
        </w:rPr>
        <w:t>题等。</w:t>
      </w:r>
    </w:p>
    <w:p w14:paraId="4761E8AF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5FE30CDC">
      <w:pPr>
        <w:spacing w:line="360" w:lineRule="auto"/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《市场调查与预测（第二版）》，蒋志华，中国统计出版社，2022.08</w:t>
      </w:r>
    </w:p>
    <w:p w14:paraId="7FCD108C">
      <w:pPr>
        <w:spacing w:line="360" w:lineRule="auto"/>
        <w:ind w:firstLine="280" w:firstLineChars="1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</w:rPr>
        <w:t xml:space="preserve">市场调查与市场分析(第4版) </w:t>
      </w:r>
      <w:r>
        <w:rPr>
          <w:rFonts w:hint="eastAsia" w:ascii="仿宋" w:hAnsi="仿宋" w:eastAsia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李国强，</w:t>
      </w:r>
      <w:r>
        <w:rPr>
          <w:rFonts w:hint="eastAsia" w:ascii="仿宋" w:hAnsi="仿宋" w:eastAsia="仿宋"/>
          <w:sz w:val="28"/>
          <w:szCs w:val="28"/>
        </w:rPr>
        <w:t>中国人民大学出版社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2022.06</w:t>
      </w:r>
    </w:p>
    <w:p w14:paraId="0B2BE9B6">
      <w:pPr>
        <w:spacing w:line="360" w:lineRule="auto"/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</w:t>
      </w:r>
      <w:r>
        <w:rPr>
          <w:rFonts w:ascii="仿宋" w:hAnsi="仿宋" w:eastAsia="仿宋"/>
          <w:sz w:val="28"/>
          <w:szCs w:val="28"/>
        </w:rPr>
        <w:t>市场调查方法与技术（第4版）</w:t>
      </w:r>
      <w:r>
        <w:rPr>
          <w:rFonts w:hint="eastAsia" w:ascii="仿宋" w:hAnsi="仿宋" w:eastAsia="仿宋"/>
          <w:sz w:val="28"/>
          <w:szCs w:val="28"/>
        </w:rPr>
        <w:t>》，</w:t>
      </w:r>
      <w:r>
        <w:rPr>
          <w:rFonts w:ascii="仿宋" w:hAnsi="仿宋" w:eastAsia="仿宋"/>
          <w:sz w:val="28"/>
          <w:szCs w:val="28"/>
        </w:rPr>
        <w:t>简明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金勇进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中国人民大学出版社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2018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08</w:t>
      </w:r>
    </w:p>
    <w:p w14:paraId="094A7B0B">
      <w:pPr>
        <w:spacing w:line="360" w:lineRule="auto"/>
        <w:ind w:firstLine="280" w:firstLineChars="1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</w:rPr>
        <w:t>社会研究方法（第六版·数字教材版）</w:t>
      </w:r>
      <w:r>
        <w:rPr>
          <w:rFonts w:hint="eastAsia" w:ascii="仿宋" w:hAnsi="仿宋" w:eastAsia="仿宋"/>
          <w:sz w:val="28"/>
          <w:szCs w:val="28"/>
          <w:lang w:eastAsia="zh-CN"/>
        </w:rPr>
        <w:t>》，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风笑天，中国人民大学出版社，2022.05</w:t>
      </w:r>
    </w:p>
    <w:p w14:paraId="61906F40">
      <w:pPr>
        <w:pStyle w:val="3"/>
        <w:spacing w:line="240" w:lineRule="auto"/>
        <w:rPr>
          <w:rFonts w:eastAsia="黑体"/>
          <w:b/>
          <w:sz w:val="28"/>
          <w:szCs w:val="28"/>
        </w:rPr>
      </w:pPr>
      <w:bookmarkStart w:id="0" w:name="_GoBack"/>
      <w:bookmarkEnd w:id="0"/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其它说明</w:t>
      </w:r>
    </w:p>
    <w:p w14:paraId="1E40DB45">
      <w:pPr>
        <w:ind w:firstLine="560" w:firstLineChars="200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具体考试时间以学院复试安排为准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B2E4DA-4990-46A5-A1D4-28682A4096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46C96C1-8618-442E-BB91-2F6B40E51A5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BCA1F9B-4BD9-41CA-9487-A0726C87AAE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A0E8586-2B4A-432C-9B2B-B4DD7084077A}"/>
  </w:font>
  <w:font w:name="WPSEMBED23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FF17B"/>
    <w:multiLevelType w:val="singleLevel"/>
    <w:tmpl w:val="59BFF17B"/>
    <w:lvl w:ilvl="0" w:tentative="0">
      <w:start w:val="1"/>
      <w:numFmt w:val="chineseCountingThousand"/>
      <w:lvlText w:val="(%1)"/>
      <w:lvlJc w:val="left"/>
      <w:pPr>
        <w:ind w:left="431" w:hanging="431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xM2M3N2MzZWUwOTQxYTQ2NjE1NzMwMWI0YmExODEifQ=="/>
  </w:docVars>
  <w:rsids>
    <w:rsidRoot w:val="00B31588"/>
    <w:rsid w:val="000121E7"/>
    <w:rsid w:val="0001695D"/>
    <w:rsid w:val="00017E23"/>
    <w:rsid w:val="00020CAA"/>
    <w:rsid w:val="00037062"/>
    <w:rsid w:val="00037121"/>
    <w:rsid w:val="00044A34"/>
    <w:rsid w:val="00077BBC"/>
    <w:rsid w:val="000802BB"/>
    <w:rsid w:val="00082807"/>
    <w:rsid w:val="00086642"/>
    <w:rsid w:val="000953FE"/>
    <w:rsid w:val="000A48B5"/>
    <w:rsid w:val="000B01AD"/>
    <w:rsid w:val="000B1876"/>
    <w:rsid w:val="000C40B3"/>
    <w:rsid w:val="000C6ED3"/>
    <w:rsid w:val="000D3A6F"/>
    <w:rsid w:val="000D44C7"/>
    <w:rsid w:val="000F4EF7"/>
    <w:rsid w:val="00106F28"/>
    <w:rsid w:val="0013718C"/>
    <w:rsid w:val="00144102"/>
    <w:rsid w:val="001715C6"/>
    <w:rsid w:val="00193B5F"/>
    <w:rsid w:val="001B165A"/>
    <w:rsid w:val="001B6438"/>
    <w:rsid w:val="001C1697"/>
    <w:rsid w:val="001C1FA0"/>
    <w:rsid w:val="001C3DD9"/>
    <w:rsid w:val="001F3B2B"/>
    <w:rsid w:val="001F73A1"/>
    <w:rsid w:val="001F7650"/>
    <w:rsid w:val="00203FCE"/>
    <w:rsid w:val="00205199"/>
    <w:rsid w:val="0020727C"/>
    <w:rsid w:val="00215954"/>
    <w:rsid w:val="00217D50"/>
    <w:rsid w:val="002204CE"/>
    <w:rsid w:val="00234A8C"/>
    <w:rsid w:val="00246C7C"/>
    <w:rsid w:val="00252546"/>
    <w:rsid w:val="00253F77"/>
    <w:rsid w:val="00261691"/>
    <w:rsid w:val="00264C1F"/>
    <w:rsid w:val="002726F9"/>
    <w:rsid w:val="00283C7C"/>
    <w:rsid w:val="00295655"/>
    <w:rsid w:val="002B40E3"/>
    <w:rsid w:val="002B6152"/>
    <w:rsid w:val="002C653D"/>
    <w:rsid w:val="002E0981"/>
    <w:rsid w:val="00301BC3"/>
    <w:rsid w:val="00327DAC"/>
    <w:rsid w:val="00331BB3"/>
    <w:rsid w:val="00345DB9"/>
    <w:rsid w:val="00373C8D"/>
    <w:rsid w:val="00376F49"/>
    <w:rsid w:val="003833D0"/>
    <w:rsid w:val="003B26E1"/>
    <w:rsid w:val="003C6C8E"/>
    <w:rsid w:val="004138B0"/>
    <w:rsid w:val="00427D7A"/>
    <w:rsid w:val="00441D21"/>
    <w:rsid w:val="00453E32"/>
    <w:rsid w:val="00455326"/>
    <w:rsid w:val="00457E76"/>
    <w:rsid w:val="00465D1B"/>
    <w:rsid w:val="004849F2"/>
    <w:rsid w:val="00496B58"/>
    <w:rsid w:val="004A480A"/>
    <w:rsid w:val="004F68A1"/>
    <w:rsid w:val="005016CC"/>
    <w:rsid w:val="00502412"/>
    <w:rsid w:val="00504E76"/>
    <w:rsid w:val="00516CB3"/>
    <w:rsid w:val="00522E4F"/>
    <w:rsid w:val="005354F1"/>
    <w:rsid w:val="00544F9A"/>
    <w:rsid w:val="00553BC6"/>
    <w:rsid w:val="00553EF9"/>
    <w:rsid w:val="00554C55"/>
    <w:rsid w:val="00582509"/>
    <w:rsid w:val="00584B5E"/>
    <w:rsid w:val="00595B35"/>
    <w:rsid w:val="00595C43"/>
    <w:rsid w:val="005B202F"/>
    <w:rsid w:val="005E35A0"/>
    <w:rsid w:val="006207E1"/>
    <w:rsid w:val="00643F28"/>
    <w:rsid w:val="00677EE0"/>
    <w:rsid w:val="00686FA1"/>
    <w:rsid w:val="00696F63"/>
    <w:rsid w:val="006D21B4"/>
    <w:rsid w:val="006D4A65"/>
    <w:rsid w:val="006E1BB6"/>
    <w:rsid w:val="006F60AF"/>
    <w:rsid w:val="00712491"/>
    <w:rsid w:val="00717F48"/>
    <w:rsid w:val="00766ACA"/>
    <w:rsid w:val="007702F0"/>
    <w:rsid w:val="00780E5F"/>
    <w:rsid w:val="00792BE0"/>
    <w:rsid w:val="007E2750"/>
    <w:rsid w:val="007E62EE"/>
    <w:rsid w:val="00801544"/>
    <w:rsid w:val="00835351"/>
    <w:rsid w:val="00835448"/>
    <w:rsid w:val="008504BE"/>
    <w:rsid w:val="00860FE9"/>
    <w:rsid w:val="00866FF1"/>
    <w:rsid w:val="0086739F"/>
    <w:rsid w:val="00872ECE"/>
    <w:rsid w:val="008847BF"/>
    <w:rsid w:val="008C5AF3"/>
    <w:rsid w:val="008F1419"/>
    <w:rsid w:val="008F2CA3"/>
    <w:rsid w:val="00917693"/>
    <w:rsid w:val="00935054"/>
    <w:rsid w:val="00941B69"/>
    <w:rsid w:val="0095120A"/>
    <w:rsid w:val="00954CF9"/>
    <w:rsid w:val="0096208D"/>
    <w:rsid w:val="00967370"/>
    <w:rsid w:val="009677E1"/>
    <w:rsid w:val="0098134C"/>
    <w:rsid w:val="009D26DE"/>
    <w:rsid w:val="009D6E71"/>
    <w:rsid w:val="009E5879"/>
    <w:rsid w:val="009E7FBF"/>
    <w:rsid w:val="009F1F7D"/>
    <w:rsid w:val="009F65A0"/>
    <w:rsid w:val="00A07F4F"/>
    <w:rsid w:val="00A10145"/>
    <w:rsid w:val="00A211BA"/>
    <w:rsid w:val="00A27890"/>
    <w:rsid w:val="00A374CA"/>
    <w:rsid w:val="00A37E16"/>
    <w:rsid w:val="00A43BA2"/>
    <w:rsid w:val="00A56CD9"/>
    <w:rsid w:val="00A72013"/>
    <w:rsid w:val="00A72CF2"/>
    <w:rsid w:val="00A74B9B"/>
    <w:rsid w:val="00A84D3A"/>
    <w:rsid w:val="00A85A45"/>
    <w:rsid w:val="00AC4A18"/>
    <w:rsid w:val="00AD6DC7"/>
    <w:rsid w:val="00AE6FD8"/>
    <w:rsid w:val="00AF4D8A"/>
    <w:rsid w:val="00B07E48"/>
    <w:rsid w:val="00B31588"/>
    <w:rsid w:val="00B3388A"/>
    <w:rsid w:val="00B43D8C"/>
    <w:rsid w:val="00BC241D"/>
    <w:rsid w:val="00BC2478"/>
    <w:rsid w:val="00BD6CF5"/>
    <w:rsid w:val="00BE3F65"/>
    <w:rsid w:val="00BF2F79"/>
    <w:rsid w:val="00BF58AA"/>
    <w:rsid w:val="00C05411"/>
    <w:rsid w:val="00C455FD"/>
    <w:rsid w:val="00C71AE0"/>
    <w:rsid w:val="00C80450"/>
    <w:rsid w:val="00C94930"/>
    <w:rsid w:val="00CA3F9D"/>
    <w:rsid w:val="00CE44EF"/>
    <w:rsid w:val="00D02F22"/>
    <w:rsid w:val="00D05AE7"/>
    <w:rsid w:val="00D137BF"/>
    <w:rsid w:val="00D17F34"/>
    <w:rsid w:val="00D3084C"/>
    <w:rsid w:val="00D815C0"/>
    <w:rsid w:val="00DA5908"/>
    <w:rsid w:val="00DB4179"/>
    <w:rsid w:val="00DC71B7"/>
    <w:rsid w:val="00DD1FC5"/>
    <w:rsid w:val="00DD6718"/>
    <w:rsid w:val="00DF39F3"/>
    <w:rsid w:val="00DF5F04"/>
    <w:rsid w:val="00E013CB"/>
    <w:rsid w:val="00E03481"/>
    <w:rsid w:val="00E0726C"/>
    <w:rsid w:val="00E10591"/>
    <w:rsid w:val="00E15124"/>
    <w:rsid w:val="00E45BAB"/>
    <w:rsid w:val="00E5101C"/>
    <w:rsid w:val="00E544F8"/>
    <w:rsid w:val="00E56F96"/>
    <w:rsid w:val="00E6069C"/>
    <w:rsid w:val="00E62AB9"/>
    <w:rsid w:val="00E761CA"/>
    <w:rsid w:val="00E77F99"/>
    <w:rsid w:val="00E84B10"/>
    <w:rsid w:val="00E92649"/>
    <w:rsid w:val="00EC6F89"/>
    <w:rsid w:val="00ED39E1"/>
    <w:rsid w:val="00ED4FCF"/>
    <w:rsid w:val="00EE037C"/>
    <w:rsid w:val="00EF1F3A"/>
    <w:rsid w:val="00F01C69"/>
    <w:rsid w:val="00F0646E"/>
    <w:rsid w:val="00F37E16"/>
    <w:rsid w:val="00F37E44"/>
    <w:rsid w:val="00F44B47"/>
    <w:rsid w:val="00F63EAD"/>
    <w:rsid w:val="00F67FC2"/>
    <w:rsid w:val="00F76A8D"/>
    <w:rsid w:val="00FA6987"/>
    <w:rsid w:val="00FB07CD"/>
    <w:rsid w:val="00FB34F8"/>
    <w:rsid w:val="00FD17E1"/>
    <w:rsid w:val="00FE78BB"/>
    <w:rsid w:val="01514167"/>
    <w:rsid w:val="01532626"/>
    <w:rsid w:val="01AA7D1B"/>
    <w:rsid w:val="01C963F3"/>
    <w:rsid w:val="01F64AED"/>
    <w:rsid w:val="02BB4831"/>
    <w:rsid w:val="03692268"/>
    <w:rsid w:val="04FD0A58"/>
    <w:rsid w:val="053713A0"/>
    <w:rsid w:val="059E2E38"/>
    <w:rsid w:val="06FD6193"/>
    <w:rsid w:val="09246605"/>
    <w:rsid w:val="09C80928"/>
    <w:rsid w:val="0ADC4CA9"/>
    <w:rsid w:val="0ADF3659"/>
    <w:rsid w:val="0BD8429B"/>
    <w:rsid w:val="0C3D77D6"/>
    <w:rsid w:val="0F6E73B5"/>
    <w:rsid w:val="0FBF081B"/>
    <w:rsid w:val="10147EED"/>
    <w:rsid w:val="10E25A61"/>
    <w:rsid w:val="116E204C"/>
    <w:rsid w:val="12176D07"/>
    <w:rsid w:val="12706417"/>
    <w:rsid w:val="127703E5"/>
    <w:rsid w:val="12B77119"/>
    <w:rsid w:val="138E6976"/>
    <w:rsid w:val="13E175CD"/>
    <w:rsid w:val="154E6CD0"/>
    <w:rsid w:val="15A52B96"/>
    <w:rsid w:val="16816E45"/>
    <w:rsid w:val="17650515"/>
    <w:rsid w:val="17B64BF1"/>
    <w:rsid w:val="180F53B3"/>
    <w:rsid w:val="18CC73BC"/>
    <w:rsid w:val="18CD6371"/>
    <w:rsid w:val="1CFE2A48"/>
    <w:rsid w:val="1F3C5FFF"/>
    <w:rsid w:val="1F477E71"/>
    <w:rsid w:val="202C11CF"/>
    <w:rsid w:val="21BE36DE"/>
    <w:rsid w:val="22113463"/>
    <w:rsid w:val="241F7440"/>
    <w:rsid w:val="24710CB6"/>
    <w:rsid w:val="28A541CD"/>
    <w:rsid w:val="29585061"/>
    <w:rsid w:val="29691DAB"/>
    <w:rsid w:val="29912140"/>
    <w:rsid w:val="2B46348F"/>
    <w:rsid w:val="2CDC3F37"/>
    <w:rsid w:val="2D642E1E"/>
    <w:rsid w:val="2E533C7E"/>
    <w:rsid w:val="309331F0"/>
    <w:rsid w:val="309B6FCA"/>
    <w:rsid w:val="312E4D7E"/>
    <w:rsid w:val="34B34D99"/>
    <w:rsid w:val="35B81BCE"/>
    <w:rsid w:val="35D76B12"/>
    <w:rsid w:val="35E772AE"/>
    <w:rsid w:val="36A54D6E"/>
    <w:rsid w:val="37C76FDB"/>
    <w:rsid w:val="39595347"/>
    <w:rsid w:val="3AB60143"/>
    <w:rsid w:val="3C0C4A2C"/>
    <w:rsid w:val="3DFF227A"/>
    <w:rsid w:val="3E057569"/>
    <w:rsid w:val="3FB26326"/>
    <w:rsid w:val="40FC4F4E"/>
    <w:rsid w:val="410003C5"/>
    <w:rsid w:val="418C3E35"/>
    <w:rsid w:val="4272038F"/>
    <w:rsid w:val="43913769"/>
    <w:rsid w:val="453F01E4"/>
    <w:rsid w:val="466903B0"/>
    <w:rsid w:val="49BC09B8"/>
    <w:rsid w:val="49CE3B4E"/>
    <w:rsid w:val="4A12433B"/>
    <w:rsid w:val="4B4B7123"/>
    <w:rsid w:val="4E337CC2"/>
    <w:rsid w:val="4F2711BC"/>
    <w:rsid w:val="4FA5434D"/>
    <w:rsid w:val="5178776B"/>
    <w:rsid w:val="52852BC8"/>
    <w:rsid w:val="54475D44"/>
    <w:rsid w:val="55031F07"/>
    <w:rsid w:val="58AC2BA6"/>
    <w:rsid w:val="5AB32AA6"/>
    <w:rsid w:val="5FE225AC"/>
    <w:rsid w:val="609A3D32"/>
    <w:rsid w:val="631B70FF"/>
    <w:rsid w:val="63AC1E04"/>
    <w:rsid w:val="64745D8E"/>
    <w:rsid w:val="64B923EC"/>
    <w:rsid w:val="661E407A"/>
    <w:rsid w:val="66AA5F91"/>
    <w:rsid w:val="66FB5425"/>
    <w:rsid w:val="680F07C6"/>
    <w:rsid w:val="6A1A25CD"/>
    <w:rsid w:val="6C1262AB"/>
    <w:rsid w:val="6CC525FE"/>
    <w:rsid w:val="6D7D2B8A"/>
    <w:rsid w:val="70880B12"/>
    <w:rsid w:val="70BB26B8"/>
    <w:rsid w:val="70D15F2F"/>
    <w:rsid w:val="727F49D4"/>
    <w:rsid w:val="72BC7F1C"/>
    <w:rsid w:val="761107C1"/>
    <w:rsid w:val="7989104E"/>
    <w:rsid w:val="7BA305F1"/>
    <w:rsid w:val="7C547659"/>
    <w:rsid w:val="7EC3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3"/>
    <w:autoRedefine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autoRedefine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C75D-38F9-42DC-A969-9CB1D9936D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1357</Words>
  <Characters>1415</Characters>
  <Lines>10</Lines>
  <Paragraphs>2</Paragraphs>
  <TotalTime>16</TotalTime>
  <ScaleCrop>false</ScaleCrop>
  <LinksUpToDate>false</LinksUpToDate>
  <CharactersWithSpaces>1442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2023-09-28T09:05:00Z</dcterms:created>
  <dc:creator>Administrator</dc:creator>
  <cp:lastModifiedBy>阿梅</cp:lastModifiedBy>
  <cp:lastPrinted>2024-10-18T07:28:00Z</cp:lastPrinted>
  <dcterms:modified xsi:type="dcterms:W3CDTF">2025-10-22T03:57:29Z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07428264101D4A328CA8F9C0C713F881_13</vt:lpwstr>
  </property>
  <property fmtid="{D5CDD505-2E9C-101B-9397-08002B2CF9AE}" pid="4" name="KSOTemplateDocerSaveRecord">
    <vt:lpwstr>eyJoZGlkIjoiNjFmMDk0NDBlOGQ4ZjgyMzY4MjM3MjI4NDBjNTI3Y2EiLCJ1c2VySWQiOiIyNDgyODA0ODEifQ==</vt:lpwstr>
  </property>
</Properties>
</file>