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0B18F" w14:textId="21B89350" w:rsidR="0021352A" w:rsidRDefault="005B5FF6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202</w:t>
      </w:r>
      <w:r w:rsidR="00C443D4">
        <w:rPr>
          <w:rFonts w:eastAsia="方正小标宋简体"/>
          <w:b/>
          <w:sz w:val="44"/>
          <w:szCs w:val="44"/>
        </w:rPr>
        <w:t>6</w:t>
      </w:r>
      <w:r>
        <w:rPr>
          <w:rFonts w:eastAsia="方正小标宋简体"/>
          <w:b/>
          <w:sz w:val="44"/>
          <w:szCs w:val="44"/>
        </w:rPr>
        <w:t>年硕士研究生</w:t>
      </w:r>
      <w:r>
        <w:rPr>
          <w:rFonts w:eastAsia="方正小标宋简体" w:hint="eastAsia"/>
          <w:b/>
          <w:sz w:val="44"/>
          <w:szCs w:val="44"/>
        </w:rPr>
        <w:t>复试笔试</w:t>
      </w:r>
      <w:r>
        <w:rPr>
          <w:rFonts w:eastAsia="方正小标宋简体"/>
          <w:b/>
          <w:sz w:val="44"/>
          <w:szCs w:val="44"/>
        </w:rPr>
        <w:t>科目</w:t>
      </w:r>
    </w:p>
    <w:p w14:paraId="5D787E9C" w14:textId="2FF3D9C0" w:rsidR="0021352A" w:rsidRDefault="005B5FF6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21352A" w14:paraId="2807379A" w14:textId="77777777">
        <w:trPr>
          <w:trHeight w:val="520"/>
          <w:jc w:val="center"/>
        </w:trPr>
        <w:tc>
          <w:tcPr>
            <w:tcW w:w="5670" w:type="dxa"/>
          </w:tcPr>
          <w:p w14:paraId="729E0155" w14:textId="77777777" w:rsidR="0021352A" w:rsidRDefault="005B5F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14:paraId="32A611D7" w14:textId="77777777" w:rsidR="0021352A" w:rsidRDefault="005B5F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21352A" w14:paraId="3DBDD275" w14:textId="77777777">
        <w:trPr>
          <w:trHeight w:val="520"/>
          <w:jc w:val="center"/>
        </w:trPr>
        <w:tc>
          <w:tcPr>
            <w:tcW w:w="5670" w:type="dxa"/>
          </w:tcPr>
          <w:p w14:paraId="37ECE843" w14:textId="77777777" w:rsidR="0021352A" w:rsidRDefault="005B5F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现代企业管理</w:t>
            </w:r>
          </w:p>
        </w:tc>
        <w:tc>
          <w:tcPr>
            <w:tcW w:w="2852" w:type="dxa"/>
          </w:tcPr>
          <w:p w14:paraId="16971999" w14:textId="1C1B6F13" w:rsidR="0021352A" w:rsidRDefault="005B5F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21352A" w14:paraId="65753EBD" w14:textId="77777777">
        <w:trPr>
          <w:trHeight w:val="520"/>
          <w:jc w:val="center"/>
        </w:trPr>
        <w:tc>
          <w:tcPr>
            <w:tcW w:w="5670" w:type="dxa"/>
          </w:tcPr>
          <w:p w14:paraId="363F9E1C" w14:textId="4CE121B8" w:rsidR="0021352A" w:rsidRDefault="005B5F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41A15636" w14:textId="31CD33A7" w:rsidR="0021352A" w:rsidRDefault="005B5FF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5DF4D2CB" w14:textId="3F3DD00F" w:rsidR="0021352A" w:rsidRDefault="005B5FF6">
      <w:p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1447926F" w14:textId="7CE0053B" w:rsidR="0021352A" w:rsidRDefault="005B5FF6">
      <w:pPr>
        <w:spacing w:line="5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《</w:t>
      </w:r>
      <w:r>
        <w:rPr>
          <w:rFonts w:eastAsia="仿宋_GB2312" w:hint="eastAsia"/>
          <w:bCs/>
          <w:sz w:val="28"/>
          <w:szCs w:val="28"/>
        </w:rPr>
        <w:t>现代企业管理</w:t>
      </w:r>
      <w:r>
        <w:rPr>
          <w:rFonts w:ascii="仿宋_GB2312" w:eastAsia="仿宋_GB2312" w:hAnsi="宋体" w:hint="eastAsia"/>
          <w:sz w:val="28"/>
          <w:szCs w:val="28"/>
        </w:rPr>
        <w:t>》是我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校工商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管理学硕士研究生入学考试复试</w:t>
      </w:r>
      <w:r w:rsidR="00FD4001">
        <w:rPr>
          <w:rFonts w:ascii="仿宋_GB2312" w:eastAsia="仿宋_GB2312" w:hAnsi="宋体" w:hint="eastAsia"/>
          <w:sz w:val="28"/>
          <w:szCs w:val="28"/>
        </w:rPr>
        <w:t>笔试课程</w:t>
      </w:r>
      <w:r>
        <w:rPr>
          <w:rFonts w:ascii="仿宋_GB2312" w:eastAsia="仿宋_GB2312" w:hAnsi="宋体" w:hint="eastAsia"/>
          <w:sz w:val="28"/>
          <w:szCs w:val="28"/>
        </w:rPr>
        <w:t>。考试目的是测试考生对企业管理基本理论，企业制度、文化与战略，企业专项管理的掌握程度，检测考生</w:t>
      </w:r>
      <w:r>
        <w:rPr>
          <w:rFonts w:ascii="仿宋_GB2312" w:eastAsia="仿宋_GB2312" w:hAnsi="宋体"/>
          <w:sz w:val="28"/>
          <w:szCs w:val="28"/>
        </w:rPr>
        <w:t>运用</w:t>
      </w:r>
      <w:r>
        <w:rPr>
          <w:rFonts w:eastAsia="仿宋_GB2312" w:hint="eastAsia"/>
          <w:bCs/>
          <w:sz w:val="28"/>
          <w:szCs w:val="28"/>
        </w:rPr>
        <w:t>现代企业管理</w:t>
      </w:r>
      <w:r>
        <w:rPr>
          <w:rFonts w:ascii="仿宋_GB2312" w:eastAsia="仿宋_GB2312" w:hAnsi="宋体" w:hint="eastAsia"/>
          <w:sz w:val="28"/>
          <w:szCs w:val="28"/>
        </w:rPr>
        <w:t>基本</w:t>
      </w:r>
      <w:r>
        <w:rPr>
          <w:rFonts w:ascii="仿宋_GB2312" w:eastAsia="仿宋_GB2312" w:hAnsi="宋体"/>
          <w:sz w:val="28"/>
          <w:szCs w:val="28"/>
        </w:rPr>
        <w:t>理论与方法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/>
          <w:sz w:val="28"/>
          <w:szCs w:val="28"/>
        </w:rPr>
        <w:t>分析和解决实际</w:t>
      </w:r>
      <w:r>
        <w:rPr>
          <w:rFonts w:ascii="仿宋_GB2312" w:eastAsia="仿宋_GB2312" w:hAnsi="宋体" w:hint="eastAsia"/>
          <w:sz w:val="28"/>
          <w:szCs w:val="28"/>
        </w:rPr>
        <w:t>企业管理</w:t>
      </w:r>
      <w:r>
        <w:rPr>
          <w:rFonts w:ascii="仿宋_GB2312" w:eastAsia="仿宋_GB2312" w:hAnsi="宋体"/>
          <w:sz w:val="28"/>
          <w:szCs w:val="28"/>
        </w:rPr>
        <w:t>问题</w:t>
      </w:r>
      <w:r>
        <w:rPr>
          <w:rFonts w:ascii="仿宋_GB2312" w:eastAsia="仿宋_GB2312" w:hAnsi="宋体" w:hint="eastAsia"/>
          <w:sz w:val="28"/>
          <w:szCs w:val="28"/>
        </w:rPr>
        <w:t>的专业能力、创新意识和研究素养。</w:t>
      </w:r>
    </w:p>
    <w:p w14:paraId="18C97A41" w14:textId="77777777" w:rsidR="0021352A" w:rsidRDefault="005B5FF6">
      <w:pPr>
        <w:spacing w:line="5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具体要求：了解企业管理基本概念，理解管理理论的形成与演变，掌握管理的基本职能，系统把握现代企业制度、企业文化及战略管理的主要内容，能够运用企业专项管理（营销管理、生产计划、生产组织与控制、质量管理、财务管理以及人力资源管理）的基本</w:t>
      </w:r>
      <w:r>
        <w:rPr>
          <w:rFonts w:ascii="仿宋_GB2312" w:eastAsia="仿宋_GB2312" w:hAnsi="宋体"/>
          <w:sz w:val="28"/>
          <w:szCs w:val="28"/>
        </w:rPr>
        <w:t>理论与方法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/>
          <w:sz w:val="28"/>
          <w:szCs w:val="28"/>
        </w:rPr>
        <w:t>分析和解决实际</w:t>
      </w:r>
      <w:r>
        <w:rPr>
          <w:rFonts w:ascii="仿宋_GB2312" w:eastAsia="仿宋_GB2312" w:hAnsi="宋体" w:hint="eastAsia"/>
          <w:sz w:val="28"/>
          <w:szCs w:val="28"/>
        </w:rPr>
        <w:t>企业管理</w:t>
      </w:r>
      <w:r>
        <w:rPr>
          <w:rFonts w:ascii="仿宋_GB2312" w:eastAsia="仿宋_GB2312" w:hAnsi="宋体"/>
          <w:sz w:val="28"/>
          <w:szCs w:val="28"/>
        </w:rPr>
        <w:t>问题</w:t>
      </w:r>
      <w:r>
        <w:rPr>
          <w:rFonts w:ascii="仿宋_GB2312" w:eastAsia="仿宋_GB2312" w:hAnsi="宋体" w:hint="eastAsia"/>
          <w:sz w:val="28"/>
          <w:szCs w:val="28"/>
        </w:rPr>
        <w:t>，注重</w:t>
      </w:r>
      <w:r>
        <w:rPr>
          <w:rFonts w:ascii="仿宋_GB2312" w:eastAsia="仿宋_GB2312" w:hAnsi="宋体"/>
          <w:sz w:val="28"/>
          <w:szCs w:val="28"/>
        </w:rPr>
        <w:t>理论联系实际</w:t>
      </w:r>
      <w:r>
        <w:rPr>
          <w:rFonts w:ascii="仿宋_GB2312" w:eastAsia="仿宋_GB2312" w:hAnsi="宋体" w:hint="eastAsia"/>
          <w:sz w:val="28"/>
          <w:szCs w:val="28"/>
        </w:rPr>
        <w:t>，具备较强的分析和解决实际</w:t>
      </w:r>
      <w:r>
        <w:rPr>
          <w:rFonts w:ascii="仿宋_GB2312" w:eastAsia="仿宋_GB2312" w:hAnsi="宋体"/>
          <w:sz w:val="28"/>
          <w:szCs w:val="28"/>
        </w:rPr>
        <w:t>问题</w:t>
      </w:r>
      <w:r>
        <w:rPr>
          <w:rFonts w:ascii="仿宋_GB2312" w:eastAsia="仿宋_GB2312" w:hAnsi="宋体" w:hint="eastAsia"/>
          <w:sz w:val="28"/>
          <w:szCs w:val="28"/>
        </w:rPr>
        <w:t>的能力</w:t>
      </w:r>
      <w:r>
        <w:rPr>
          <w:rFonts w:ascii="仿宋_GB2312" w:eastAsia="仿宋_GB2312" w:hAnsi="宋体"/>
          <w:sz w:val="28"/>
          <w:szCs w:val="28"/>
        </w:rPr>
        <w:t>。</w:t>
      </w:r>
    </w:p>
    <w:p w14:paraId="0463BF7F" w14:textId="77777777" w:rsidR="0021352A" w:rsidRDefault="005B5FF6">
      <w:pPr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14:paraId="01B6213D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《</w:t>
      </w:r>
      <w:r>
        <w:rPr>
          <w:rFonts w:eastAsia="仿宋_GB2312" w:hint="eastAsia"/>
          <w:bCs/>
          <w:sz w:val="28"/>
          <w:szCs w:val="28"/>
        </w:rPr>
        <w:t>现代企业管理</w:t>
      </w:r>
      <w:r>
        <w:rPr>
          <w:rFonts w:ascii="仿宋_GB2312" w:eastAsia="仿宋_GB2312" w:hAnsi="宋体" w:hint="eastAsia"/>
          <w:sz w:val="28"/>
          <w:szCs w:val="28"/>
        </w:rPr>
        <w:t>》</w:t>
      </w:r>
      <w:r>
        <w:rPr>
          <w:rFonts w:ascii="仿宋_GB2312" w:eastAsia="仿宋_GB2312" w:hAnsi="宋体" w:hint="eastAsia"/>
          <w:bCs/>
          <w:sz w:val="28"/>
          <w:szCs w:val="28"/>
        </w:rPr>
        <w:t>共包含3个部分的内容：企业管理基本理论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企业制度、文化与战略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企业专项管理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4325DA2E" w14:textId="77777777" w:rsidR="0021352A" w:rsidRDefault="005B5FF6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>
        <w:rPr>
          <w:rFonts w:ascii="仿宋_GB2312" w:eastAsia="仿宋_GB2312" w:hAnsi="宋体" w:hint="eastAsia"/>
          <w:bCs/>
          <w:sz w:val="28"/>
          <w:szCs w:val="28"/>
        </w:rPr>
        <w:t>企业管理基本理论</w:t>
      </w:r>
    </w:p>
    <w:p w14:paraId="1E2FF952" w14:textId="77777777" w:rsidR="0021352A" w:rsidRDefault="005B5FF6">
      <w:pPr>
        <w:spacing w:line="54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</w:t>
      </w:r>
      <w:r>
        <w:rPr>
          <w:rFonts w:ascii="仿宋_GB2312" w:eastAsia="仿宋_GB2312"/>
          <w:bCs/>
          <w:sz w:val="28"/>
          <w:szCs w:val="28"/>
        </w:rPr>
        <w:t>了解企业管理概论</w:t>
      </w:r>
      <w:r>
        <w:rPr>
          <w:rFonts w:ascii="仿宋_GB2312" w:eastAsia="仿宋_GB2312" w:hint="eastAsia"/>
          <w:bCs/>
          <w:sz w:val="28"/>
          <w:szCs w:val="28"/>
        </w:rPr>
        <w:t>；</w:t>
      </w:r>
    </w:p>
    <w:p w14:paraId="317C8AC4" w14:textId="77777777" w:rsidR="0021352A" w:rsidRDefault="005B5FF6">
      <w:pPr>
        <w:spacing w:line="54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2.了解</w:t>
      </w:r>
      <w:r>
        <w:rPr>
          <w:rFonts w:ascii="仿宋_GB2312" w:eastAsia="仿宋_GB2312"/>
          <w:bCs/>
          <w:sz w:val="28"/>
          <w:szCs w:val="28"/>
        </w:rPr>
        <w:t>管理理论的形成与演变</w:t>
      </w:r>
      <w:r>
        <w:rPr>
          <w:rFonts w:ascii="仿宋_GB2312" w:eastAsia="仿宋_GB2312" w:hint="eastAsia"/>
          <w:bCs/>
          <w:sz w:val="28"/>
          <w:szCs w:val="28"/>
        </w:rPr>
        <w:t>；</w:t>
      </w:r>
    </w:p>
    <w:p w14:paraId="11E46217" w14:textId="77777777" w:rsidR="0021352A" w:rsidRDefault="005B5FF6">
      <w:pPr>
        <w:spacing w:line="54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3.掌握管理的基本职能。</w:t>
      </w:r>
    </w:p>
    <w:p w14:paraId="0193BA84" w14:textId="77777777" w:rsidR="0021352A" w:rsidRDefault="005B5FF6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（二）企业制度、文化与战略</w:t>
      </w:r>
    </w:p>
    <w:p w14:paraId="1B67093C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lastRenderedPageBreak/>
        <w:t>1.了解现代企业制度的概念、特征；</w:t>
      </w:r>
    </w:p>
    <w:p w14:paraId="5ADA0DE0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2.了解</w:t>
      </w:r>
      <w:r>
        <w:rPr>
          <w:rFonts w:ascii="仿宋_GB2312" w:eastAsia="仿宋_GB2312"/>
          <w:bCs/>
          <w:sz w:val="28"/>
          <w:szCs w:val="28"/>
        </w:rPr>
        <w:t>现代企业公司治理结构</w:t>
      </w:r>
      <w:r>
        <w:rPr>
          <w:rFonts w:ascii="仿宋_GB2312" w:eastAsia="仿宋_GB2312" w:hint="eastAsia"/>
          <w:bCs/>
          <w:sz w:val="28"/>
          <w:szCs w:val="28"/>
        </w:rPr>
        <w:t>；</w:t>
      </w:r>
    </w:p>
    <w:p w14:paraId="7A532FDD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3.理解企业文化的内涵；</w:t>
      </w:r>
    </w:p>
    <w:p w14:paraId="64601F94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4.理解企业文化的结构及功能；</w:t>
      </w:r>
    </w:p>
    <w:p w14:paraId="56A858FD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5.掌握战略选择与评价；</w:t>
      </w:r>
    </w:p>
    <w:p w14:paraId="136AD527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6.掌握</w:t>
      </w:r>
      <w:r>
        <w:rPr>
          <w:rFonts w:ascii="仿宋_GB2312" w:eastAsia="仿宋_GB2312"/>
          <w:bCs/>
          <w:sz w:val="28"/>
          <w:szCs w:val="28"/>
        </w:rPr>
        <w:t>战略实施与控制</w:t>
      </w:r>
      <w:r>
        <w:rPr>
          <w:rFonts w:ascii="仿宋_GB2312" w:eastAsia="仿宋_GB2312" w:hint="eastAsia"/>
          <w:bCs/>
          <w:sz w:val="28"/>
          <w:szCs w:val="28"/>
        </w:rPr>
        <w:t>。</w:t>
      </w:r>
    </w:p>
    <w:p w14:paraId="047FFA96" w14:textId="77777777" w:rsidR="0021352A" w:rsidRDefault="005B5FF6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（三）企业专项管理</w:t>
      </w:r>
    </w:p>
    <w:p w14:paraId="3CBCEF8F" w14:textId="77777777" w:rsidR="0021352A" w:rsidRDefault="005B5FF6">
      <w:pPr>
        <w:spacing w:line="54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1.理解市场营销</w:t>
      </w:r>
      <w:r>
        <w:rPr>
          <w:rFonts w:ascii="仿宋_GB2312" w:eastAsia="仿宋_GB2312" w:hint="eastAsia"/>
          <w:sz w:val="28"/>
          <w:szCs w:val="28"/>
        </w:rPr>
        <w:t>组合决策</w:t>
      </w:r>
      <w:r>
        <w:rPr>
          <w:rFonts w:ascii="仿宋_GB2312" w:eastAsia="仿宋_GB2312" w:hint="eastAsia"/>
          <w:bCs/>
          <w:sz w:val="28"/>
          <w:szCs w:val="28"/>
        </w:rPr>
        <w:t>；</w:t>
      </w:r>
    </w:p>
    <w:p w14:paraId="373F1B17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2.理解生产作业计划；</w:t>
      </w:r>
    </w:p>
    <w:p w14:paraId="0AFF088A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3.掌握生产作业控制；</w:t>
      </w:r>
    </w:p>
    <w:p w14:paraId="74F75F09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4.掌握</w:t>
      </w:r>
      <w:r>
        <w:rPr>
          <w:rFonts w:ascii="仿宋_GB2312" w:eastAsia="仿宋_GB2312"/>
          <w:bCs/>
          <w:sz w:val="28"/>
          <w:szCs w:val="28"/>
        </w:rPr>
        <w:t>精益生产与6S管理</w:t>
      </w:r>
      <w:r>
        <w:rPr>
          <w:rFonts w:ascii="仿宋_GB2312" w:eastAsia="仿宋_GB2312" w:hint="eastAsia"/>
          <w:bCs/>
          <w:sz w:val="28"/>
          <w:szCs w:val="28"/>
        </w:rPr>
        <w:t>；</w:t>
      </w:r>
    </w:p>
    <w:p w14:paraId="5105D25B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5.掌握质量管理常用的统计控制方法；</w:t>
      </w:r>
    </w:p>
    <w:p w14:paraId="6763D116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6.理解企业财务管理；</w:t>
      </w:r>
    </w:p>
    <w:p w14:paraId="7B5925A3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7.掌握人力资源的招聘与培训；</w:t>
      </w:r>
    </w:p>
    <w:p w14:paraId="2605C698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8.掌握</w:t>
      </w:r>
      <w:r>
        <w:rPr>
          <w:rFonts w:ascii="仿宋_GB2312" w:eastAsia="仿宋_GB2312"/>
          <w:bCs/>
          <w:sz w:val="28"/>
          <w:szCs w:val="28"/>
        </w:rPr>
        <w:t>绩效考核与薪酬管理</w:t>
      </w:r>
      <w:r>
        <w:rPr>
          <w:rFonts w:ascii="仿宋_GB2312" w:eastAsia="仿宋_GB2312" w:hint="eastAsia"/>
          <w:bCs/>
          <w:sz w:val="28"/>
          <w:szCs w:val="28"/>
        </w:rPr>
        <w:t>。</w:t>
      </w:r>
    </w:p>
    <w:p w14:paraId="46A069BE" w14:textId="77777777" w:rsidR="0021352A" w:rsidRDefault="005B5FF6">
      <w:pPr>
        <w:pStyle w:val="a5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14:paraId="13058487" w14:textId="77777777" w:rsidR="0021352A" w:rsidRDefault="005B5FF6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考试满分100分，主要包含两种题型，其中：分析论述题50分、案例分析题50分。</w:t>
      </w:r>
    </w:p>
    <w:p w14:paraId="55B9F51A" w14:textId="77777777" w:rsidR="0021352A" w:rsidRDefault="005B5FF6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参考书目</w:t>
      </w:r>
    </w:p>
    <w:p w14:paraId="59FCB9EA" w14:textId="77777777" w:rsidR="0021352A" w:rsidRDefault="005B5FF6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《现代企业管理》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第六版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王关义、刘益、刘彤、李治堂编著</w:t>
      </w: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清华大学出版社</w:t>
      </w:r>
      <w:r>
        <w:rPr>
          <w:rFonts w:eastAsia="仿宋_GB2312" w:hint="eastAsia"/>
          <w:sz w:val="28"/>
          <w:szCs w:val="28"/>
        </w:rPr>
        <w:t xml:space="preserve"> 2023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7</w:t>
      </w:r>
      <w:r>
        <w:rPr>
          <w:rFonts w:eastAsia="仿宋_GB2312" w:hint="eastAsia"/>
          <w:sz w:val="28"/>
          <w:szCs w:val="28"/>
        </w:rPr>
        <w:t>月。</w:t>
      </w:r>
    </w:p>
    <w:sectPr w:rsidR="0021352A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RhMWIzNDQyNWNiMjNhZGRiMjZkNWY2YTQzNjdiYzIifQ=="/>
  </w:docVars>
  <w:rsids>
    <w:rsidRoot w:val="00B31588"/>
    <w:rsid w:val="000121E7"/>
    <w:rsid w:val="0001695D"/>
    <w:rsid w:val="00017E23"/>
    <w:rsid w:val="00020CAA"/>
    <w:rsid w:val="00037062"/>
    <w:rsid w:val="00037121"/>
    <w:rsid w:val="00044A34"/>
    <w:rsid w:val="00077BBC"/>
    <w:rsid w:val="000802BB"/>
    <w:rsid w:val="00082807"/>
    <w:rsid w:val="00086642"/>
    <w:rsid w:val="000953FE"/>
    <w:rsid w:val="000A48B5"/>
    <w:rsid w:val="000B01AD"/>
    <w:rsid w:val="000B1876"/>
    <w:rsid w:val="000C40B3"/>
    <w:rsid w:val="000C6ED3"/>
    <w:rsid w:val="000D3A6F"/>
    <w:rsid w:val="000D44C7"/>
    <w:rsid w:val="000F292C"/>
    <w:rsid w:val="000F4EF7"/>
    <w:rsid w:val="00106F28"/>
    <w:rsid w:val="0013718C"/>
    <w:rsid w:val="00144102"/>
    <w:rsid w:val="00156C12"/>
    <w:rsid w:val="001715C6"/>
    <w:rsid w:val="00186B3A"/>
    <w:rsid w:val="00193B5F"/>
    <w:rsid w:val="001B165A"/>
    <w:rsid w:val="001B6438"/>
    <w:rsid w:val="001C1697"/>
    <w:rsid w:val="001C1FA0"/>
    <w:rsid w:val="001C3DD9"/>
    <w:rsid w:val="001F3B2B"/>
    <w:rsid w:val="001F73A1"/>
    <w:rsid w:val="001F7650"/>
    <w:rsid w:val="00203FCE"/>
    <w:rsid w:val="00205199"/>
    <w:rsid w:val="0020727C"/>
    <w:rsid w:val="0021352A"/>
    <w:rsid w:val="00215954"/>
    <w:rsid w:val="00217D50"/>
    <w:rsid w:val="002204CE"/>
    <w:rsid w:val="00234A8C"/>
    <w:rsid w:val="00246C7C"/>
    <w:rsid w:val="00252546"/>
    <w:rsid w:val="00261691"/>
    <w:rsid w:val="00264C1F"/>
    <w:rsid w:val="002726F9"/>
    <w:rsid w:val="00283C7C"/>
    <w:rsid w:val="00295655"/>
    <w:rsid w:val="002B40E3"/>
    <w:rsid w:val="002B6152"/>
    <w:rsid w:val="002C653D"/>
    <w:rsid w:val="002E0981"/>
    <w:rsid w:val="00301BC3"/>
    <w:rsid w:val="00327DAC"/>
    <w:rsid w:val="00331BB3"/>
    <w:rsid w:val="00341207"/>
    <w:rsid w:val="00345DB9"/>
    <w:rsid w:val="00364A9C"/>
    <w:rsid w:val="00373C8D"/>
    <w:rsid w:val="00376F49"/>
    <w:rsid w:val="003833D0"/>
    <w:rsid w:val="003B26E1"/>
    <w:rsid w:val="003C6C8E"/>
    <w:rsid w:val="004138B0"/>
    <w:rsid w:val="00427D7A"/>
    <w:rsid w:val="00441D21"/>
    <w:rsid w:val="00453E32"/>
    <w:rsid w:val="00455326"/>
    <w:rsid w:val="00457E76"/>
    <w:rsid w:val="00465D1B"/>
    <w:rsid w:val="004849F2"/>
    <w:rsid w:val="00496B58"/>
    <w:rsid w:val="004A480A"/>
    <w:rsid w:val="005016CC"/>
    <w:rsid w:val="00502412"/>
    <w:rsid w:val="00504E76"/>
    <w:rsid w:val="00516CB3"/>
    <w:rsid w:val="00522E4F"/>
    <w:rsid w:val="005354F1"/>
    <w:rsid w:val="00544F9A"/>
    <w:rsid w:val="00553BC6"/>
    <w:rsid w:val="00553EF9"/>
    <w:rsid w:val="00554C55"/>
    <w:rsid w:val="00582509"/>
    <w:rsid w:val="00595B35"/>
    <w:rsid w:val="00595C43"/>
    <w:rsid w:val="005B202F"/>
    <w:rsid w:val="005B5FF6"/>
    <w:rsid w:val="005C68A0"/>
    <w:rsid w:val="005E35A0"/>
    <w:rsid w:val="006207E1"/>
    <w:rsid w:val="00643F28"/>
    <w:rsid w:val="00677EE0"/>
    <w:rsid w:val="00696F63"/>
    <w:rsid w:val="006D21B4"/>
    <w:rsid w:val="006D4A65"/>
    <w:rsid w:val="006E1BB6"/>
    <w:rsid w:val="006F60AF"/>
    <w:rsid w:val="00712491"/>
    <w:rsid w:val="00713BA3"/>
    <w:rsid w:val="00717F48"/>
    <w:rsid w:val="00766ACA"/>
    <w:rsid w:val="00780E5F"/>
    <w:rsid w:val="00792BE0"/>
    <w:rsid w:val="007E2750"/>
    <w:rsid w:val="007E62EE"/>
    <w:rsid w:val="00801544"/>
    <w:rsid w:val="00835351"/>
    <w:rsid w:val="00835448"/>
    <w:rsid w:val="008504BE"/>
    <w:rsid w:val="00860085"/>
    <w:rsid w:val="00860FE9"/>
    <w:rsid w:val="00866FF1"/>
    <w:rsid w:val="0086739F"/>
    <w:rsid w:val="008748FF"/>
    <w:rsid w:val="008847BF"/>
    <w:rsid w:val="008C5AF3"/>
    <w:rsid w:val="008F1419"/>
    <w:rsid w:val="008F2CA3"/>
    <w:rsid w:val="008F4688"/>
    <w:rsid w:val="00917693"/>
    <w:rsid w:val="00923598"/>
    <w:rsid w:val="00935054"/>
    <w:rsid w:val="00941B69"/>
    <w:rsid w:val="0095120A"/>
    <w:rsid w:val="00954CF9"/>
    <w:rsid w:val="0096208D"/>
    <w:rsid w:val="009677E1"/>
    <w:rsid w:val="0098134C"/>
    <w:rsid w:val="009A6266"/>
    <w:rsid w:val="009D26DE"/>
    <w:rsid w:val="009D6E71"/>
    <w:rsid w:val="009E5879"/>
    <w:rsid w:val="009E7FBF"/>
    <w:rsid w:val="009F1F7D"/>
    <w:rsid w:val="009F65A0"/>
    <w:rsid w:val="00A012D8"/>
    <w:rsid w:val="00A07F4F"/>
    <w:rsid w:val="00A10145"/>
    <w:rsid w:val="00A211BA"/>
    <w:rsid w:val="00A27890"/>
    <w:rsid w:val="00A374CA"/>
    <w:rsid w:val="00A37E16"/>
    <w:rsid w:val="00A43BA2"/>
    <w:rsid w:val="00A56CD9"/>
    <w:rsid w:val="00A60E82"/>
    <w:rsid w:val="00A72013"/>
    <w:rsid w:val="00A72CF2"/>
    <w:rsid w:val="00A74B9B"/>
    <w:rsid w:val="00A76196"/>
    <w:rsid w:val="00A85A45"/>
    <w:rsid w:val="00AC4A18"/>
    <w:rsid w:val="00AD6DC7"/>
    <w:rsid w:val="00AE6FD8"/>
    <w:rsid w:val="00AF4D8A"/>
    <w:rsid w:val="00B07E48"/>
    <w:rsid w:val="00B23547"/>
    <w:rsid w:val="00B2616D"/>
    <w:rsid w:val="00B31588"/>
    <w:rsid w:val="00B3388A"/>
    <w:rsid w:val="00B43D8C"/>
    <w:rsid w:val="00BB7266"/>
    <w:rsid w:val="00BC241D"/>
    <w:rsid w:val="00BC2478"/>
    <w:rsid w:val="00BC7531"/>
    <w:rsid w:val="00BD6CF5"/>
    <w:rsid w:val="00BE3F65"/>
    <w:rsid w:val="00BF2F79"/>
    <w:rsid w:val="00BF58AA"/>
    <w:rsid w:val="00C443D4"/>
    <w:rsid w:val="00C455FD"/>
    <w:rsid w:val="00C71AE0"/>
    <w:rsid w:val="00C80450"/>
    <w:rsid w:val="00C94930"/>
    <w:rsid w:val="00CA3F9D"/>
    <w:rsid w:val="00CE44EF"/>
    <w:rsid w:val="00D02F22"/>
    <w:rsid w:val="00D05AE7"/>
    <w:rsid w:val="00D137BF"/>
    <w:rsid w:val="00D17F34"/>
    <w:rsid w:val="00D3084C"/>
    <w:rsid w:val="00D815C0"/>
    <w:rsid w:val="00DA5908"/>
    <w:rsid w:val="00DB7276"/>
    <w:rsid w:val="00DC71B7"/>
    <w:rsid w:val="00DD1FC5"/>
    <w:rsid w:val="00DD6718"/>
    <w:rsid w:val="00DF39F3"/>
    <w:rsid w:val="00DF5F04"/>
    <w:rsid w:val="00E013CB"/>
    <w:rsid w:val="00E03481"/>
    <w:rsid w:val="00E0726C"/>
    <w:rsid w:val="00E10591"/>
    <w:rsid w:val="00E15124"/>
    <w:rsid w:val="00E30A9E"/>
    <w:rsid w:val="00E45BAB"/>
    <w:rsid w:val="00E5101C"/>
    <w:rsid w:val="00E544F8"/>
    <w:rsid w:val="00E56F96"/>
    <w:rsid w:val="00E6069C"/>
    <w:rsid w:val="00E62AB9"/>
    <w:rsid w:val="00E761CA"/>
    <w:rsid w:val="00E77F99"/>
    <w:rsid w:val="00E84B10"/>
    <w:rsid w:val="00E92649"/>
    <w:rsid w:val="00EC6F89"/>
    <w:rsid w:val="00ED39E1"/>
    <w:rsid w:val="00ED4FCF"/>
    <w:rsid w:val="00EE037C"/>
    <w:rsid w:val="00EF1F3A"/>
    <w:rsid w:val="00F01C69"/>
    <w:rsid w:val="00F0646E"/>
    <w:rsid w:val="00F37E16"/>
    <w:rsid w:val="00F37E44"/>
    <w:rsid w:val="00F44B47"/>
    <w:rsid w:val="00F61419"/>
    <w:rsid w:val="00F63EAD"/>
    <w:rsid w:val="00F67FC2"/>
    <w:rsid w:val="00F76A8D"/>
    <w:rsid w:val="00FA6987"/>
    <w:rsid w:val="00FB07CD"/>
    <w:rsid w:val="00FB34F8"/>
    <w:rsid w:val="00FD17E1"/>
    <w:rsid w:val="00FD4001"/>
    <w:rsid w:val="00FE78BB"/>
    <w:rsid w:val="01514167"/>
    <w:rsid w:val="01532626"/>
    <w:rsid w:val="01C963F3"/>
    <w:rsid w:val="01F64AED"/>
    <w:rsid w:val="02693733"/>
    <w:rsid w:val="02BB4831"/>
    <w:rsid w:val="03692268"/>
    <w:rsid w:val="04B35139"/>
    <w:rsid w:val="04FD0A58"/>
    <w:rsid w:val="053713A0"/>
    <w:rsid w:val="053973EC"/>
    <w:rsid w:val="059E2E38"/>
    <w:rsid w:val="06FD6193"/>
    <w:rsid w:val="09246605"/>
    <w:rsid w:val="09C80928"/>
    <w:rsid w:val="0ADC4CA9"/>
    <w:rsid w:val="0BD8429B"/>
    <w:rsid w:val="0C3D77D6"/>
    <w:rsid w:val="0F59068B"/>
    <w:rsid w:val="0F6E73B5"/>
    <w:rsid w:val="0F8120BC"/>
    <w:rsid w:val="0FBF081B"/>
    <w:rsid w:val="10E25A61"/>
    <w:rsid w:val="116E204C"/>
    <w:rsid w:val="12176D07"/>
    <w:rsid w:val="12706417"/>
    <w:rsid w:val="127703E5"/>
    <w:rsid w:val="12B77119"/>
    <w:rsid w:val="13480D3B"/>
    <w:rsid w:val="138E6976"/>
    <w:rsid w:val="13E175CD"/>
    <w:rsid w:val="149F2FE4"/>
    <w:rsid w:val="154E6CD0"/>
    <w:rsid w:val="15A52B96"/>
    <w:rsid w:val="16816E45"/>
    <w:rsid w:val="172A4DE7"/>
    <w:rsid w:val="179D1A5D"/>
    <w:rsid w:val="17B64BF1"/>
    <w:rsid w:val="180F53B3"/>
    <w:rsid w:val="18CB084B"/>
    <w:rsid w:val="18CD6371"/>
    <w:rsid w:val="1C102B2F"/>
    <w:rsid w:val="1CFE2A48"/>
    <w:rsid w:val="1E036392"/>
    <w:rsid w:val="1F477E71"/>
    <w:rsid w:val="202C11CF"/>
    <w:rsid w:val="209854B7"/>
    <w:rsid w:val="20A756FA"/>
    <w:rsid w:val="20C067BC"/>
    <w:rsid w:val="22113463"/>
    <w:rsid w:val="27153AB6"/>
    <w:rsid w:val="27A04C51"/>
    <w:rsid w:val="28313C49"/>
    <w:rsid w:val="28A541CD"/>
    <w:rsid w:val="2944442E"/>
    <w:rsid w:val="296601D0"/>
    <w:rsid w:val="29691DAB"/>
    <w:rsid w:val="298505A2"/>
    <w:rsid w:val="29912140"/>
    <w:rsid w:val="29E67293"/>
    <w:rsid w:val="2B7711E1"/>
    <w:rsid w:val="2B8E1990"/>
    <w:rsid w:val="2CDC3F37"/>
    <w:rsid w:val="2D642E1E"/>
    <w:rsid w:val="2E533C7E"/>
    <w:rsid w:val="309331F0"/>
    <w:rsid w:val="309B6FCA"/>
    <w:rsid w:val="312E4D7E"/>
    <w:rsid w:val="31903F88"/>
    <w:rsid w:val="3264344B"/>
    <w:rsid w:val="32FA5B5D"/>
    <w:rsid w:val="34B34D99"/>
    <w:rsid w:val="35305866"/>
    <w:rsid w:val="35B81BCE"/>
    <w:rsid w:val="35D76B12"/>
    <w:rsid w:val="35E772AE"/>
    <w:rsid w:val="37C76FDB"/>
    <w:rsid w:val="37D1255D"/>
    <w:rsid w:val="39595347"/>
    <w:rsid w:val="3C0161AE"/>
    <w:rsid w:val="3C0C4A2C"/>
    <w:rsid w:val="3DFF227A"/>
    <w:rsid w:val="3E057569"/>
    <w:rsid w:val="3E7E7642"/>
    <w:rsid w:val="3FB26326"/>
    <w:rsid w:val="40FC4F4E"/>
    <w:rsid w:val="410003C5"/>
    <w:rsid w:val="410A78B3"/>
    <w:rsid w:val="418C3E35"/>
    <w:rsid w:val="4272038F"/>
    <w:rsid w:val="43913769"/>
    <w:rsid w:val="453F01E4"/>
    <w:rsid w:val="46357180"/>
    <w:rsid w:val="466903B0"/>
    <w:rsid w:val="47BB1907"/>
    <w:rsid w:val="49520049"/>
    <w:rsid w:val="49BC09B8"/>
    <w:rsid w:val="49CE3B4E"/>
    <w:rsid w:val="4A12433B"/>
    <w:rsid w:val="4B4B7123"/>
    <w:rsid w:val="4E337CC2"/>
    <w:rsid w:val="4E6525CD"/>
    <w:rsid w:val="4F2711BC"/>
    <w:rsid w:val="4FA5434D"/>
    <w:rsid w:val="50640CAB"/>
    <w:rsid w:val="5178776B"/>
    <w:rsid w:val="52852BC8"/>
    <w:rsid w:val="52943481"/>
    <w:rsid w:val="52D25D57"/>
    <w:rsid w:val="52EF4B5B"/>
    <w:rsid w:val="536015B5"/>
    <w:rsid w:val="54475D44"/>
    <w:rsid w:val="58AC2BA6"/>
    <w:rsid w:val="58D36385"/>
    <w:rsid w:val="59725B9E"/>
    <w:rsid w:val="5996188C"/>
    <w:rsid w:val="5A5B2AD6"/>
    <w:rsid w:val="5AB32AA6"/>
    <w:rsid w:val="5F351B48"/>
    <w:rsid w:val="6037544B"/>
    <w:rsid w:val="609A3D32"/>
    <w:rsid w:val="610E08A2"/>
    <w:rsid w:val="626D15F8"/>
    <w:rsid w:val="63AC1E04"/>
    <w:rsid w:val="64081BD9"/>
    <w:rsid w:val="64745D8E"/>
    <w:rsid w:val="661E407A"/>
    <w:rsid w:val="66FB5425"/>
    <w:rsid w:val="680F07C6"/>
    <w:rsid w:val="69690D6B"/>
    <w:rsid w:val="6A1A25CD"/>
    <w:rsid w:val="6AE306AA"/>
    <w:rsid w:val="6C1262AB"/>
    <w:rsid w:val="6F094457"/>
    <w:rsid w:val="706123FD"/>
    <w:rsid w:val="70814BED"/>
    <w:rsid w:val="70880B12"/>
    <w:rsid w:val="70BB26B8"/>
    <w:rsid w:val="70D15F2F"/>
    <w:rsid w:val="72BC7F1C"/>
    <w:rsid w:val="73A62BBC"/>
    <w:rsid w:val="74820F33"/>
    <w:rsid w:val="755723C0"/>
    <w:rsid w:val="761107C1"/>
    <w:rsid w:val="76AC3F7F"/>
    <w:rsid w:val="76CD220E"/>
    <w:rsid w:val="77894387"/>
    <w:rsid w:val="78482494"/>
    <w:rsid w:val="7989104E"/>
    <w:rsid w:val="7BA305F1"/>
    <w:rsid w:val="7C044924"/>
    <w:rsid w:val="7C547659"/>
    <w:rsid w:val="7CF91FAF"/>
    <w:rsid w:val="7D9A5540"/>
    <w:rsid w:val="7E074257"/>
    <w:rsid w:val="7EA30C7F"/>
    <w:rsid w:val="7EC340FB"/>
    <w:rsid w:val="7EE03426"/>
    <w:rsid w:val="7EEC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0AB9D"/>
  <w15:docId w15:val="{B20D1172-4B93-4D44-88DB-7408392EC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qFormat/>
    <w:pPr>
      <w:spacing w:line="360" w:lineRule="auto"/>
    </w:pPr>
    <w:rPr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Pr>
      <w:i/>
    </w:rPr>
  </w:style>
  <w:style w:type="character" w:styleId="af1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正文文本 字符"/>
    <w:basedOn w:val="a0"/>
    <w:link w:val="a5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c">
    <w:name w:val="页眉 字符"/>
    <w:basedOn w:val="a0"/>
    <w:link w:val="ab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7E2AF-701B-403C-88A7-39711F93A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122</Words>
  <Characters>697</Characters>
  <Application>Microsoft Office Word</Application>
  <DocSecurity>0</DocSecurity>
  <Lines>5</Lines>
  <Paragraphs>1</Paragraphs>
  <ScaleCrop>false</ScaleCrop>
  <Company>user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8</cp:revision>
  <cp:lastPrinted>2025-01-06T02:01:00Z</cp:lastPrinted>
  <dcterms:created xsi:type="dcterms:W3CDTF">2024-10-15T02:51:00Z</dcterms:created>
  <dcterms:modified xsi:type="dcterms:W3CDTF">2025-10-30T02:12:00Z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0732EB42B7E141D78DC6B067033A3315</vt:lpwstr>
  </property>
</Properties>
</file>