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73C1" w14:textId="77777777" w:rsidR="00C25C9F" w:rsidRDefault="00274B6A">
      <w:pPr>
        <w:spacing w:before="169" w:line="218" w:lineRule="auto"/>
        <w:ind w:left="298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t>首都经</w:t>
      </w:r>
      <w:r>
        <w:rPr>
          <w:rFonts w:ascii="黑体" w:eastAsia="黑体" w:hAnsi="黑体" w:cs="黑体"/>
          <w:spacing w:val="-1"/>
          <w:sz w:val="30"/>
          <w:szCs w:val="30"/>
        </w:rPr>
        <w:t>济贸易大学</w:t>
      </w:r>
    </w:p>
    <w:p w14:paraId="745DB02A" w14:textId="2E28110B" w:rsidR="00C25C9F" w:rsidRDefault="00274B6A">
      <w:pPr>
        <w:spacing w:before="269" w:line="218" w:lineRule="auto"/>
        <w:ind w:left="75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24"/>
          <w:sz w:val="30"/>
          <w:szCs w:val="30"/>
        </w:rPr>
        <w:t>硕</w:t>
      </w:r>
      <w:r>
        <w:rPr>
          <w:rFonts w:ascii="黑体" w:eastAsia="黑体" w:hAnsi="黑体" w:cs="黑体"/>
          <w:spacing w:val="-18"/>
          <w:sz w:val="30"/>
          <w:szCs w:val="30"/>
        </w:rPr>
        <w:t>士研究生入学</w:t>
      </w:r>
      <w:r w:rsidR="00153DB7">
        <w:rPr>
          <w:rFonts w:ascii="黑体" w:eastAsia="黑体" w:hAnsi="黑体" w:cs="黑体"/>
          <w:spacing w:val="-18"/>
          <w:sz w:val="30"/>
          <w:szCs w:val="30"/>
        </w:rPr>
        <w:t>8</w:t>
      </w:r>
      <w:r>
        <w:rPr>
          <w:rFonts w:ascii="黑体" w:eastAsia="黑体" w:hAnsi="黑体" w:cs="黑体"/>
          <w:spacing w:val="-18"/>
          <w:sz w:val="30"/>
          <w:szCs w:val="30"/>
        </w:rPr>
        <w:t>12《</w:t>
      </w:r>
      <w:r>
        <w:rPr>
          <w:rFonts w:ascii="黑体" w:eastAsia="黑体" w:hAnsi="黑体" w:cs="黑体"/>
          <w:spacing w:val="-18"/>
          <w:sz w:val="30"/>
          <w:szCs w:val="30"/>
          <w:u w:val="single"/>
        </w:rPr>
        <w:t>英语语言文学综合》</w:t>
      </w:r>
      <w:r>
        <w:rPr>
          <w:rFonts w:ascii="黑体" w:eastAsia="黑体" w:hAnsi="黑体" w:cs="黑体"/>
          <w:spacing w:val="-18"/>
          <w:sz w:val="30"/>
          <w:szCs w:val="30"/>
        </w:rPr>
        <w:t>考试大纲</w:t>
      </w:r>
    </w:p>
    <w:p w14:paraId="493C419B" w14:textId="77777777" w:rsidR="00C25C9F" w:rsidRDefault="00C25C9F">
      <w:pPr>
        <w:spacing w:line="269" w:lineRule="auto"/>
      </w:pPr>
    </w:p>
    <w:p w14:paraId="27ADA503" w14:textId="77777777" w:rsidR="00C25C9F" w:rsidRDefault="00C25C9F">
      <w:pPr>
        <w:spacing w:line="269" w:lineRule="auto"/>
      </w:pPr>
    </w:p>
    <w:p w14:paraId="4BA0256D" w14:textId="77777777" w:rsidR="00C25C9F" w:rsidRDefault="00C25C9F">
      <w:pPr>
        <w:spacing w:line="270" w:lineRule="auto"/>
      </w:pPr>
    </w:p>
    <w:p w14:paraId="59C8AF6C" w14:textId="77777777" w:rsidR="00C25C9F" w:rsidRDefault="00274B6A">
      <w:pPr>
        <w:spacing w:before="91" w:line="219" w:lineRule="auto"/>
        <w:ind w:left="270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"/>
          <w:sz w:val="28"/>
          <w:szCs w:val="28"/>
        </w:rPr>
        <w:t>第</w:t>
      </w:r>
      <w:r>
        <w:rPr>
          <w:rFonts w:ascii="黑体" w:eastAsia="黑体" w:hAnsi="黑体" w:cs="黑体"/>
          <w:sz w:val="28"/>
          <w:szCs w:val="28"/>
        </w:rPr>
        <w:t>一部分考试说明</w:t>
      </w:r>
    </w:p>
    <w:p w14:paraId="02FEA080" w14:textId="77777777" w:rsidR="00C25C9F" w:rsidRDefault="00274B6A">
      <w:pPr>
        <w:spacing w:before="233" w:line="220" w:lineRule="auto"/>
        <w:ind w:left="2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一</w:t>
      </w:r>
      <w:r>
        <w:rPr>
          <w:rFonts w:ascii="宋体" w:eastAsia="宋体" w:hAnsi="宋体" w:cs="宋体"/>
          <w:spacing w:val="-13"/>
          <w:sz w:val="24"/>
          <w:szCs w:val="24"/>
        </w:rPr>
        <w:t>、考试目的</w:t>
      </w:r>
    </w:p>
    <w:p w14:paraId="7D5FEEF1" w14:textId="77777777" w:rsidR="00C25C9F" w:rsidRDefault="00274B6A">
      <w:pPr>
        <w:spacing w:before="182" w:line="369" w:lineRule="auto"/>
        <w:ind w:left="28" w:firstLine="47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本</w:t>
      </w:r>
      <w:r>
        <w:rPr>
          <w:rFonts w:ascii="宋体" w:eastAsia="宋体" w:hAnsi="宋体" w:cs="宋体"/>
          <w:spacing w:val="-5"/>
          <w:sz w:val="24"/>
          <w:szCs w:val="24"/>
        </w:rPr>
        <w:t>考</w:t>
      </w:r>
      <w:r>
        <w:rPr>
          <w:rFonts w:ascii="宋体" w:eastAsia="宋体" w:hAnsi="宋体" w:cs="宋体"/>
          <w:spacing w:val="-3"/>
          <w:sz w:val="24"/>
          <w:szCs w:val="24"/>
        </w:rPr>
        <w:t>试在于测试考生在英美文学领域、英语语言学领域以及中外文化领域所</w:t>
      </w:r>
      <w:r>
        <w:rPr>
          <w:rFonts w:ascii="宋体" w:eastAsia="宋体" w:hAnsi="宋体" w:cs="宋体"/>
          <w:spacing w:val="-14"/>
          <w:sz w:val="24"/>
          <w:szCs w:val="24"/>
        </w:rPr>
        <w:t>具</w:t>
      </w:r>
      <w:r>
        <w:rPr>
          <w:rFonts w:ascii="宋体" w:eastAsia="宋体" w:hAnsi="宋体" w:cs="宋体"/>
          <w:spacing w:val="-13"/>
          <w:sz w:val="24"/>
          <w:szCs w:val="24"/>
        </w:rPr>
        <w:t>备</w:t>
      </w:r>
      <w:r>
        <w:rPr>
          <w:rFonts w:ascii="宋体" w:eastAsia="宋体" w:hAnsi="宋体" w:cs="宋体"/>
          <w:spacing w:val="-7"/>
          <w:sz w:val="24"/>
          <w:szCs w:val="24"/>
        </w:rPr>
        <w:t>的基本知识、运用知识</w:t>
      </w:r>
      <w:r>
        <w:rPr>
          <w:rFonts w:ascii="宋体" w:eastAsia="宋体" w:hAnsi="宋体" w:cs="宋体" w:hint="eastAsia"/>
          <w:spacing w:val="-7"/>
          <w:sz w:val="24"/>
          <w:szCs w:val="24"/>
        </w:rPr>
        <w:t>及英语语言技能</w:t>
      </w:r>
      <w:r>
        <w:rPr>
          <w:rFonts w:ascii="宋体" w:eastAsia="宋体" w:hAnsi="宋体" w:cs="宋体"/>
          <w:spacing w:val="-7"/>
          <w:sz w:val="24"/>
          <w:szCs w:val="24"/>
        </w:rPr>
        <w:t>解决问题的能力、跨文化沟通意识与跨文化沟通能力。</w:t>
      </w:r>
    </w:p>
    <w:p w14:paraId="645E8657" w14:textId="77777777" w:rsidR="00C25C9F" w:rsidRDefault="00274B6A">
      <w:pPr>
        <w:spacing w:before="257" w:line="220" w:lineRule="auto"/>
        <w:ind w:left="2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二</w:t>
      </w:r>
      <w:r>
        <w:rPr>
          <w:rFonts w:ascii="宋体" w:eastAsia="宋体" w:hAnsi="宋体" w:cs="宋体"/>
          <w:spacing w:val="-13"/>
          <w:sz w:val="24"/>
          <w:szCs w:val="24"/>
        </w:rPr>
        <w:t>、考试范围</w:t>
      </w:r>
    </w:p>
    <w:p w14:paraId="1954B304" w14:textId="77777777" w:rsidR="00C25C9F" w:rsidRDefault="00C25C9F">
      <w:pPr>
        <w:spacing w:line="380" w:lineRule="auto"/>
      </w:pPr>
    </w:p>
    <w:p w14:paraId="61645A25" w14:textId="77777777" w:rsidR="00C25C9F" w:rsidRDefault="00274B6A">
      <w:pPr>
        <w:spacing w:before="79" w:line="331" w:lineRule="auto"/>
        <w:ind w:left="857" w:right="115" w:hanging="336"/>
        <w:rPr>
          <w:rFonts w:ascii="宋体" w:eastAsia="宋体" w:hAnsi="宋体" w:cs="宋体"/>
          <w:spacing w:val="-2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1.英语</w:t>
      </w:r>
      <w:r>
        <w:rPr>
          <w:rFonts w:ascii="宋体" w:eastAsia="宋体" w:hAnsi="宋体" w:cs="宋体"/>
          <w:spacing w:val="-3"/>
          <w:sz w:val="24"/>
          <w:szCs w:val="24"/>
        </w:rPr>
        <w:t>语</w:t>
      </w:r>
      <w:r>
        <w:rPr>
          <w:rFonts w:ascii="宋体" w:eastAsia="宋体" w:hAnsi="宋体" w:cs="宋体"/>
          <w:spacing w:val="-2"/>
          <w:sz w:val="24"/>
          <w:szCs w:val="24"/>
        </w:rPr>
        <w:t>言学：</w:t>
      </w:r>
    </w:p>
    <w:p w14:paraId="61E33866" w14:textId="77777777" w:rsidR="00C25C9F" w:rsidRDefault="00274B6A">
      <w:pPr>
        <w:spacing w:before="79" w:line="331" w:lineRule="auto"/>
        <w:ind w:left="857" w:right="115" w:hanging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Nature of language, phonetics, phonology, lexicon, syntax, semantics, language and culture, language and society, language and communication, pragmatics, linguistics and language learning/teaching</w:t>
      </w:r>
    </w:p>
    <w:p w14:paraId="64F77DAA" w14:textId="77777777" w:rsidR="00C25C9F" w:rsidRDefault="00274B6A">
      <w:pPr>
        <w:spacing w:before="212" w:line="290" w:lineRule="auto"/>
        <w:ind w:left="865" w:right="119" w:hanging="3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2</w:t>
      </w:r>
      <w:r>
        <w:rPr>
          <w:rFonts w:ascii="宋体" w:eastAsia="宋体" w:hAnsi="宋体" w:cs="宋体"/>
          <w:spacing w:val="-4"/>
          <w:sz w:val="24"/>
          <w:szCs w:val="24"/>
        </w:rPr>
        <w:t>.英美文学：英国、美国文学简史，包括作家、作品、主要文学史、区域</w:t>
      </w:r>
      <w:r>
        <w:rPr>
          <w:rFonts w:ascii="宋体" w:eastAsia="宋体" w:hAnsi="宋体" w:cs="宋体"/>
          <w:spacing w:val="-3"/>
          <w:sz w:val="24"/>
          <w:szCs w:val="24"/>
        </w:rPr>
        <w:t>文</w:t>
      </w:r>
      <w:r>
        <w:rPr>
          <w:rFonts w:ascii="宋体" w:eastAsia="宋体" w:hAnsi="宋体" w:cs="宋体"/>
          <w:spacing w:val="-2"/>
          <w:sz w:val="24"/>
          <w:szCs w:val="24"/>
        </w:rPr>
        <w:t>学流派的相关知识。经典作品的解读与赏析。</w:t>
      </w:r>
    </w:p>
    <w:p w14:paraId="059CD015" w14:textId="77777777" w:rsidR="00C25C9F" w:rsidRDefault="00274B6A">
      <w:pPr>
        <w:spacing w:before="183" w:line="219" w:lineRule="auto"/>
        <w:ind w:left="50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3.中外文化领域的主要知识点、中外文化对比研</w:t>
      </w:r>
      <w:r>
        <w:rPr>
          <w:rFonts w:ascii="宋体" w:eastAsia="宋体" w:hAnsi="宋体" w:cs="宋体"/>
          <w:sz w:val="24"/>
          <w:szCs w:val="24"/>
        </w:rPr>
        <w:t>究。</w:t>
      </w:r>
    </w:p>
    <w:p w14:paraId="6BE769A0" w14:textId="77777777" w:rsidR="00C25C9F" w:rsidRDefault="00C25C9F">
      <w:pPr>
        <w:spacing w:line="383" w:lineRule="auto"/>
      </w:pPr>
    </w:p>
    <w:p w14:paraId="27CC2194" w14:textId="77777777" w:rsidR="00C25C9F" w:rsidRDefault="00274B6A">
      <w:pPr>
        <w:spacing w:before="78" w:line="220" w:lineRule="auto"/>
        <w:ind w:left="2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0"/>
          <w:sz w:val="24"/>
          <w:szCs w:val="24"/>
        </w:rPr>
        <w:t>三</w:t>
      </w:r>
      <w:r>
        <w:rPr>
          <w:rFonts w:ascii="宋体" w:eastAsia="宋体" w:hAnsi="宋体" w:cs="宋体"/>
          <w:spacing w:val="-12"/>
          <w:sz w:val="24"/>
          <w:szCs w:val="24"/>
        </w:rPr>
        <w:t>、考试时间</w:t>
      </w:r>
    </w:p>
    <w:p w14:paraId="5D30E762" w14:textId="77777777" w:rsidR="00C25C9F" w:rsidRDefault="00C25C9F">
      <w:pPr>
        <w:spacing w:line="383" w:lineRule="auto"/>
      </w:pPr>
    </w:p>
    <w:p w14:paraId="3829726B" w14:textId="77777777" w:rsidR="00C25C9F" w:rsidRDefault="00274B6A">
      <w:pPr>
        <w:spacing w:before="78" w:line="220" w:lineRule="auto"/>
        <w:ind w:left="522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>
        <w:rPr>
          <w:rFonts w:ascii="宋体" w:eastAsia="宋体" w:hAnsi="宋体" w:cs="宋体"/>
          <w:spacing w:val="-3"/>
          <w:sz w:val="24"/>
          <w:szCs w:val="24"/>
        </w:rPr>
        <w:t>分钟</w:t>
      </w:r>
    </w:p>
    <w:p w14:paraId="29174837" w14:textId="77777777" w:rsidR="00C25C9F" w:rsidRDefault="00C25C9F">
      <w:pPr>
        <w:spacing w:line="379" w:lineRule="auto"/>
      </w:pPr>
    </w:p>
    <w:p w14:paraId="7D3A3B8C" w14:textId="77777777" w:rsidR="00C25C9F" w:rsidRDefault="00274B6A">
      <w:pPr>
        <w:spacing w:before="79" w:line="219" w:lineRule="auto"/>
        <w:ind w:left="4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5"/>
          <w:sz w:val="24"/>
          <w:szCs w:val="24"/>
        </w:rPr>
        <w:t>四、参考书目</w:t>
      </w:r>
    </w:p>
    <w:p w14:paraId="3E0B5455" w14:textId="77777777" w:rsidR="00C25C9F" w:rsidRDefault="00C25C9F">
      <w:pPr>
        <w:spacing w:line="385" w:lineRule="auto"/>
        <w:rPr>
          <w:sz w:val="24"/>
          <w:szCs w:val="24"/>
        </w:rPr>
      </w:pPr>
    </w:p>
    <w:p w14:paraId="53AF1F10" w14:textId="77777777" w:rsidR="00C25C9F" w:rsidRDefault="00274B6A">
      <w:pPr>
        <w:spacing w:before="78" w:line="215" w:lineRule="auto"/>
        <w:ind w:leftChars="245" w:left="748" w:hangingChars="98" w:hanging="23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[1] 张文, </w:t>
      </w:r>
      <w:r>
        <w:rPr>
          <w:rFonts w:ascii="宋体" w:eastAsia="宋体" w:hAnsi="宋体" w:cs="宋体"/>
          <w:color w:val="000000" w:themeColor="text1"/>
          <w:spacing w:val="-1"/>
          <w:sz w:val="24"/>
          <w:szCs w:val="24"/>
        </w:rPr>
        <w:t>张伯香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. 20</w:t>
      </w:r>
      <w:r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. 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英美文学简明教程(上下册，第三版)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武汉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华中科技大学出版社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.</w:t>
      </w:r>
    </w:p>
    <w:p w14:paraId="00478F05" w14:textId="77777777" w:rsidR="00C25C9F" w:rsidRDefault="00C25C9F">
      <w:pPr>
        <w:spacing w:before="78" w:line="215" w:lineRule="auto"/>
        <w:ind w:leftChars="245" w:left="749" w:hangingChars="98" w:hanging="235"/>
        <w:rPr>
          <w:rFonts w:ascii="宋体" w:hAnsi="宋体" w:cs="宋体"/>
          <w:color w:val="C00000"/>
          <w:sz w:val="24"/>
          <w:szCs w:val="24"/>
        </w:rPr>
      </w:pPr>
    </w:p>
    <w:p w14:paraId="54465D00" w14:textId="77777777" w:rsidR="00C25C9F" w:rsidRDefault="00274B6A">
      <w:pPr>
        <w:spacing w:before="78" w:line="215" w:lineRule="auto"/>
        <w:ind w:leftChars="245" w:left="749" w:hangingChars="98" w:hanging="235"/>
        <w:rPr>
          <w:rFonts w:ascii="宋体" w:hAnsi="宋体" w:cs="宋体"/>
          <w:color w:val="C00000"/>
          <w:sz w:val="24"/>
          <w:szCs w:val="24"/>
        </w:rPr>
      </w:pPr>
      <w:r>
        <w:rPr>
          <w:rStyle w:val="ad"/>
          <w:rFonts w:hint="eastAsia"/>
          <w:sz w:val="24"/>
          <w:szCs w:val="24"/>
        </w:rPr>
        <w:t>[</w:t>
      </w:r>
      <w:r>
        <w:rPr>
          <w:rStyle w:val="ad"/>
          <w:sz w:val="24"/>
          <w:szCs w:val="24"/>
        </w:rPr>
        <w:t xml:space="preserve">2] </w:t>
      </w:r>
      <w:r>
        <w:rPr>
          <w:rStyle w:val="ad"/>
          <w:rFonts w:hint="eastAsia"/>
          <w:sz w:val="24"/>
          <w:szCs w:val="24"/>
        </w:rPr>
        <w:t>胡壮麟</w:t>
      </w:r>
      <w:r>
        <w:rPr>
          <w:rStyle w:val="ad"/>
          <w:rFonts w:hint="eastAsia"/>
          <w:sz w:val="24"/>
          <w:szCs w:val="24"/>
        </w:rPr>
        <w:t>.</w:t>
      </w:r>
      <w:r>
        <w:rPr>
          <w:rStyle w:val="ad"/>
          <w:sz w:val="24"/>
          <w:szCs w:val="24"/>
        </w:rPr>
        <w:t xml:space="preserve"> 2015. </w:t>
      </w:r>
      <w:r>
        <w:rPr>
          <w:rStyle w:val="ad"/>
          <w:rFonts w:hint="eastAsia"/>
          <w:sz w:val="24"/>
          <w:szCs w:val="24"/>
        </w:rPr>
        <w:t>语言学教程</w:t>
      </w:r>
      <w:r>
        <w:rPr>
          <w:rStyle w:val="ad"/>
          <w:rFonts w:hint="eastAsia"/>
          <w:sz w:val="24"/>
          <w:szCs w:val="24"/>
        </w:rPr>
        <w:t>(</w:t>
      </w:r>
      <w:r>
        <w:rPr>
          <w:rStyle w:val="ad"/>
          <w:rFonts w:hint="eastAsia"/>
          <w:sz w:val="24"/>
          <w:szCs w:val="24"/>
        </w:rPr>
        <w:t>第五版</w:t>
      </w:r>
      <w:r>
        <w:rPr>
          <w:rStyle w:val="ad"/>
          <w:sz w:val="24"/>
          <w:szCs w:val="24"/>
        </w:rPr>
        <w:t>)</w:t>
      </w:r>
      <w:r>
        <w:rPr>
          <w:rStyle w:val="ad"/>
          <w:rFonts w:hint="eastAsia"/>
          <w:sz w:val="24"/>
          <w:szCs w:val="24"/>
        </w:rPr>
        <w:t>.</w:t>
      </w:r>
      <w:r>
        <w:rPr>
          <w:rStyle w:val="ad"/>
          <w:sz w:val="24"/>
          <w:szCs w:val="24"/>
        </w:rPr>
        <w:t xml:space="preserve"> </w:t>
      </w:r>
      <w:r>
        <w:rPr>
          <w:rStyle w:val="ad"/>
          <w:rFonts w:hint="eastAsia"/>
          <w:sz w:val="24"/>
          <w:szCs w:val="24"/>
        </w:rPr>
        <w:t>北京</w:t>
      </w:r>
      <w:r>
        <w:rPr>
          <w:rStyle w:val="ad"/>
          <w:rFonts w:hint="eastAsia"/>
          <w:sz w:val="24"/>
          <w:szCs w:val="24"/>
        </w:rPr>
        <w:t>:</w:t>
      </w:r>
      <w:r>
        <w:rPr>
          <w:rStyle w:val="ad"/>
          <w:sz w:val="24"/>
          <w:szCs w:val="24"/>
        </w:rPr>
        <w:t xml:space="preserve"> </w:t>
      </w:r>
      <w:r>
        <w:rPr>
          <w:rStyle w:val="ad"/>
          <w:rFonts w:hint="eastAsia"/>
          <w:sz w:val="24"/>
          <w:szCs w:val="24"/>
        </w:rPr>
        <w:t>北京大学出版社</w:t>
      </w:r>
      <w:r>
        <w:rPr>
          <w:rStyle w:val="ad"/>
          <w:rFonts w:hint="eastAsia"/>
          <w:sz w:val="24"/>
          <w:szCs w:val="24"/>
        </w:rPr>
        <w:t>.</w:t>
      </w:r>
      <w:r>
        <w:rPr>
          <w:rStyle w:val="ad"/>
          <w:sz w:val="24"/>
          <w:szCs w:val="24"/>
        </w:rPr>
        <w:t xml:space="preserve">  </w:t>
      </w:r>
    </w:p>
    <w:p w14:paraId="2A6AACF5" w14:textId="77777777" w:rsidR="00C25C9F" w:rsidRDefault="00274B6A">
      <w:pPr>
        <w:spacing w:before="70" w:line="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eastAsia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89E2F" wp14:editId="7CD9431E">
                <wp:simplePos x="0" y="0"/>
                <wp:positionH relativeFrom="column">
                  <wp:posOffset>537210</wp:posOffset>
                </wp:positionH>
                <wp:positionV relativeFrom="paragraph">
                  <wp:posOffset>-85090</wp:posOffset>
                </wp:positionV>
                <wp:extent cx="170815" cy="2070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0D221" w14:textId="77777777" w:rsidR="00C25C9F" w:rsidRDefault="00C25C9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20F89E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42.3pt;margin-top:-6.7pt;width:13.4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" filled="f" stroked="f">
                <v:textbox inset="0,0,0,0">
                  <w:txbxContent>
                    <w:p w14:paraId="35F0D221" w14:textId="77777777" w:rsidR="00C25C9F" w:rsidRDefault="00C25C9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</w:t>
      </w:r>
    </w:p>
    <w:p w14:paraId="597A00B4" w14:textId="77777777" w:rsidR="00C25C9F" w:rsidRDefault="00274B6A">
      <w:pPr>
        <w:spacing w:before="225" w:line="396" w:lineRule="auto"/>
        <w:ind w:left="861" w:right="822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[3] </w:t>
      </w:r>
      <w:r>
        <w:rPr>
          <w:rFonts w:ascii="Times New Roman" w:hAnsi="Times New Roman" w:cs="Times New Roman"/>
          <w:sz w:val="24"/>
          <w:szCs w:val="24"/>
        </w:rPr>
        <w:t xml:space="preserve">Poole, S. C. 2000. </w:t>
      </w:r>
      <w:r>
        <w:rPr>
          <w:rFonts w:ascii="Times New Roman" w:hAnsi="Times New Roman" w:cs="Times New Roman"/>
          <w:i/>
          <w:sz w:val="24"/>
          <w:szCs w:val="24"/>
        </w:rPr>
        <w:t>An introduction to linguistics</w:t>
      </w:r>
      <w:r>
        <w:rPr>
          <w:rFonts w:ascii="Times New Roman" w:hAnsi="Times New Roman" w:cs="Times New Roman"/>
          <w:sz w:val="24"/>
          <w:szCs w:val="24"/>
        </w:rPr>
        <w:t>. Beijing: Foreign Language Teaching and Research Press.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3879E118" w14:textId="77777777" w:rsidR="00C25C9F" w:rsidRDefault="00C25C9F">
      <w:pPr>
        <w:jc w:val="both"/>
        <w:sectPr w:rsidR="00C25C9F">
          <w:pgSz w:w="11907" w:h="16839"/>
          <w:pgMar w:top="1431" w:right="1715" w:bottom="0" w:left="1785" w:header="0" w:footer="0" w:gutter="0"/>
          <w:cols w:space="720"/>
        </w:sectPr>
      </w:pPr>
    </w:p>
    <w:p w14:paraId="36BD182E" w14:textId="77777777" w:rsidR="00C25C9F" w:rsidRDefault="00274B6A">
      <w:pPr>
        <w:spacing w:before="180" w:line="219" w:lineRule="auto"/>
        <w:ind w:left="235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"/>
          <w:sz w:val="28"/>
          <w:szCs w:val="28"/>
        </w:rPr>
        <w:lastRenderedPageBreak/>
        <w:t>第二部分</w:t>
      </w:r>
      <w:r>
        <w:rPr>
          <w:rFonts w:ascii="黑体" w:eastAsia="黑体" w:hAnsi="黑体" w:cs="黑体"/>
          <w:sz w:val="28"/>
          <w:szCs w:val="28"/>
        </w:rPr>
        <w:t>考试内容及题型</w:t>
      </w:r>
    </w:p>
    <w:p w14:paraId="0F557AF9" w14:textId="77777777" w:rsidR="00C25C9F" w:rsidRDefault="00C25C9F">
      <w:pPr>
        <w:spacing w:line="354" w:lineRule="auto"/>
      </w:pPr>
    </w:p>
    <w:p w14:paraId="5D5B6943" w14:textId="77777777" w:rsidR="00C25C9F" w:rsidRDefault="00274B6A">
      <w:pPr>
        <w:spacing w:before="78" w:line="220" w:lineRule="auto"/>
        <w:ind w:left="2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一、英语语言学部分(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70</w:t>
      </w:r>
      <w:r>
        <w:rPr>
          <w:rFonts w:ascii="宋体" w:eastAsia="宋体" w:hAnsi="宋体" w:cs="宋体"/>
          <w:sz w:val="24"/>
          <w:szCs w:val="24"/>
        </w:rPr>
        <w:t>分)</w:t>
      </w:r>
    </w:p>
    <w:p w14:paraId="16E22222" w14:textId="77777777" w:rsidR="00C25C9F" w:rsidRDefault="00274B6A">
      <w:pPr>
        <w:spacing w:before="305" w:line="592" w:lineRule="exact"/>
        <w:ind w:left="42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position w:val="27"/>
          <w:sz w:val="24"/>
          <w:szCs w:val="24"/>
        </w:rPr>
        <w:t>1</w:t>
      </w:r>
      <w:r>
        <w:rPr>
          <w:rFonts w:ascii="宋体" w:eastAsia="宋体" w:hAnsi="宋体" w:cs="宋体"/>
          <w:spacing w:val="-6"/>
          <w:position w:val="27"/>
          <w:sz w:val="24"/>
          <w:szCs w:val="24"/>
        </w:rPr>
        <w:t>．</w:t>
      </w:r>
      <w:r>
        <w:rPr>
          <w:rFonts w:ascii="宋体" w:eastAsia="宋体" w:hAnsi="宋体" w:cs="宋体"/>
          <w:color w:val="000000" w:themeColor="text1"/>
          <w:spacing w:val="-6"/>
          <w:position w:val="27"/>
          <w:sz w:val="24"/>
          <w:szCs w:val="24"/>
        </w:rPr>
        <w:t>名词解释：</w:t>
      </w:r>
      <w:r>
        <w:rPr>
          <w:rFonts w:ascii="Times New Roman" w:hAnsi="Times New Roman" w:cs="Times New Roman" w:hint="eastAsia"/>
          <w:color w:val="000000" w:themeColor="text1"/>
          <w:spacing w:val="-6"/>
          <w:position w:val="27"/>
          <w:sz w:val="24"/>
          <w:szCs w:val="24"/>
        </w:rPr>
        <w:t>4</w:t>
      </w:r>
      <w:r>
        <w:rPr>
          <w:rFonts w:ascii="宋体" w:eastAsia="宋体" w:hAnsi="宋体" w:cs="宋体"/>
          <w:color w:val="000000" w:themeColor="text1"/>
          <w:spacing w:val="-6"/>
          <w:position w:val="27"/>
          <w:sz w:val="24"/>
          <w:szCs w:val="24"/>
        </w:rPr>
        <w:t>道题(</w:t>
      </w:r>
      <w:r>
        <w:rPr>
          <w:rFonts w:ascii="Times New Roman" w:eastAsia="Times New Roman" w:hAnsi="Times New Roman" w:cs="Times New Roman"/>
          <w:color w:val="000000" w:themeColor="text1"/>
          <w:spacing w:val="-6"/>
          <w:position w:val="27"/>
          <w:sz w:val="24"/>
          <w:szCs w:val="24"/>
        </w:rPr>
        <w:t>30</w:t>
      </w:r>
      <w:r>
        <w:rPr>
          <w:rFonts w:ascii="宋体" w:eastAsia="宋体" w:hAnsi="宋体" w:cs="宋体"/>
          <w:color w:val="000000" w:themeColor="text1"/>
          <w:spacing w:val="-6"/>
          <w:position w:val="27"/>
          <w:sz w:val="24"/>
          <w:szCs w:val="24"/>
        </w:rPr>
        <w:t>分)</w:t>
      </w:r>
    </w:p>
    <w:p w14:paraId="7C443050" w14:textId="77777777" w:rsidR="00C25C9F" w:rsidRDefault="00274B6A">
      <w:pPr>
        <w:spacing w:line="220" w:lineRule="auto"/>
        <w:ind w:left="26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-1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spacing w:val="-9"/>
          <w:sz w:val="24"/>
          <w:szCs w:val="24"/>
        </w:rPr>
        <w:t>．</w:t>
      </w:r>
      <w:r>
        <w:rPr>
          <w:rFonts w:ascii="宋体" w:eastAsia="宋体" w:hAnsi="宋体" w:cs="宋体"/>
          <w:color w:val="000000" w:themeColor="text1"/>
          <w:spacing w:val="-5"/>
          <w:sz w:val="24"/>
          <w:szCs w:val="24"/>
        </w:rPr>
        <w:t>问答题：</w:t>
      </w:r>
      <w:r>
        <w:rPr>
          <w:rFonts w:ascii="Times New Roman" w:hAnsi="Times New Roman" w:cs="Times New Roman" w:hint="eastAsia"/>
          <w:color w:val="000000" w:themeColor="text1"/>
          <w:spacing w:val="-5"/>
          <w:sz w:val="24"/>
          <w:szCs w:val="24"/>
        </w:rPr>
        <w:t>5</w:t>
      </w:r>
      <w:r>
        <w:rPr>
          <w:rFonts w:ascii="宋体" w:eastAsia="宋体" w:hAnsi="宋体" w:cs="宋体"/>
          <w:color w:val="000000" w:themeColor="text1"/>
          <w:spacing w:val="-5"/>
          <w:sz w:val="24"/>
          <w:szCs w:val="24"/>
        </w:rPr>
        <w:t>道题(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40</w:t>
      </w:r>
      <w:r>
        <w:rPr>
          <w:rFonts w:ascii="宋体" w:eastAsia="宋体" w:hAnsi="宋体" w:cs="宋体"/>
          <w:color w:val="000000" w:themeColor="text1"/>
          <w:spacing w:val="-5"/>
          <w:sz w:val="24"/>
          <w:szCs w:val="24"/>
        </w:rPr>
        <w:t>分)</w:t>
      </w:r>
    </w:p>
    <w:p w14:paraId="5EFE7595" w14:textId="77777777" w:rsidR="00C25C9F" w:rsidRDefault="00274B6A">
      <w:pPr>
        <w:spacing w:before="305" w:line="220" w:lineRule="auto"/>
        <w:ind w:left="27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-2"/>
          <w:sz w:val="24"/>
          <w:szCs w:val="24"/>
        </w:rPr>
        <w:t>二、</w:t>
      </w:r>
      <w:r>
        <w:rPr>
          <w:rFonts w:ascii="宋体" w:eastAsia="宋体" w:hAnsi="宋体" w:cs="宋体"/>
          <w:color w:val="000000" w:themeColor="text1"/>
          <w:spacing w:val="-1"/>
          <w:sz w:val="24"/>
          <w:szCs w:val="24"/>
        </w:rPr>
        <w:t>英语文学常识部分(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70</w:t>
      </w:r>
      <w:r>
        <w:rPr>
          <w:rFonts w:ascii="宋体" w:eastAsia="宋体" w:hAnsi="宋体" w:cs="宋体"/>
          <w:color w:val="000000" w:themeColor="text1"/>
          <w:spacing w:val="-1"/>
          <w:sz w:val="24"/>
          <w:szCs w:val="24"/>
        </w:rPr>
        <w:t>分)</w:t>
      </w:r>
    </w:p>
    <w:p w14:paraId="62F1AD2B" w14:textId="77777777" w:rsidR="00C25C9F" w:rsidRDefault="00274B6A">
      <w:pPr>
        <w:spacing w:before="305" w:line="220" w:lineRule="auto"/>
        <w:ind w:left="41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-12"/>
          <w:sz w:val="24"/>
          <w:szCs w:val="24"/>
        </w:rPr>
        <w:t>1</w:t>
      </w:r>
      <w:r>
        <w:rPr>
          <w:rFonts w:ascii="宋体" w:eastAsia="宋体" w:hAnsi="宋体" w:cs="宋体"/>
          <w:color w:val="000000" w:themeColor="text1"/>
          <w:spacing w:val="-6"/>
          <w:sz w:val="24"/>
          <w:szCs w:val="24"/>
        </w:rPr>
        <w:t>．名词解释：</w:t>
      </w:r>
      <w:r>
        <w:rPr>
          <w:rFonts w:ascii="Times New Roman" w:hAnsi="Times New Roman" w:cs="Times New Roman" w:hint="eastAsia"/>
          <w:color w:val="000000" w:themeColor="text1"/>
          <w:spacing w:val="-6"/>
          <w:sz w:val="24"/>
          <w:szCs w:val="24"/>
        </w:rPr>
        <w:t>4</w:t>
      </w:r>
      <w:r>
        <w:rPr>
          <w:rFonts w:ascii="宋体" w:eastAsia="宋体" w:hAnsi="宋体" w:cs="宋体"/>
          <w:color w:val="000000" w:themeColor="text1"/>
          <w:spacing w:val="-6"/>
          <w:sz w:val="24"/>
          <w:szCs w:val="24"/>
        </w:rPr>
        <w:t>道题(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30</w:t>
      </w:r>
      <w:r>
        <w:rPr>
          <w:rFonts w:ascii="宋体" w:eastAsia="宋体" w:hAnsi="宋体" w:cs="宋体"/>
          <w:color w:val="000000" w:themeColor="text1"/>
          <w:spacing w:val="-6"/>
          <w:sz w:val="24"/>
          <w:szCs w:val="24"/>
        </w:rPr>
        <w:t>分)</w:t>
      </w:r>
    </w:p>
    <w:p w14:paraId="6C8D34DE" w14:textId="77777777" w:rsidR="00C25C9F" w:rsidRDefault="00274B6A">
      <w:pPr>
        <w:spacing w:before="308" w:line="220" w:lineRule="auto"/>
        <w:ind w:left="26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-1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spacing w:val="-9"/>
          <w:sz w:val="24"/>
          <w:szCs w:val="24"/>
        </w:rPr>
        <w:t>．</w:t>
      </w:r>
      <w:r>
        <w:rPr>
          <w:rFonts w:ascii="宋体" w:eastAsia="宋体" w:hAnsi="宋体" w:cs="宋体"/>
          <w:color w:val="000000" w:themeColor="text1"/>
          <w:spacing w:val="-5"/>
          <w:sz w:val="24"/>
          <w:szCs w:val="24"/>
        </w:rPr>
        <w:t>问答题：</w:t>
      </w:r>
      <w:r>
        <w:rPr>
          <w:rFonts w:ascii="Times New Roman" w:hAnsi="Times New Roman" w:cs="Times New Roman" w:hint="eastAsia"/>
          <w:color w:val="000000" w:themeColor="text1"/>
          <w:spacing w:val="-5"/>
          <w:sz w:val="24"/>
          <w:szCs w:val="24"/>
        </w:rPr>
        <w:t>5</w:t>
      </w:r>
      <w:r>
        <w:rPr>
          <w:rFonts w:ascii="宋体" w:eastAsia="宋体" w:hAnsi="宋体" w:cs="宋体"/>
          <w:color w:val="000000" w:themeColor="text1"/>
          <w:spacing w:val="-5"/>
          <w:sz w:val="24"/>
          <w:szCs w:val="24"/>
        </w:rPr>
        <w:t>道题(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40</w:t>
      </w:r>
      <w:r>
        <w:rPr>
          <w:rFonts w:ascii="宋体" w:eastAsia="宋体" w:hAnsi="宋体" w:cs="宋体"/>
          <w:color w:val="000000" w:themeColor="text1"/>
          <w:spacing w:val="-5"/>
          <w:sz w:val="24"/>
          <w:szCs w:val="24"/>
        </w:rPr>
        <w:t>分)</w:t>
      </w:r>
    </w:p>
    <w:p w14:paraId="00321839" w14:textId="77777777" w:rsidR="00C25C9F" w:rsidRDefault="00274B6A">
      <w:pPr>
        <w:spacing w:before="306" w:line="220" w:lineRule="auto"/>
        <w:ind w:left="23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-2"/>
          <w:sz w:val="24"/>
          <w:szCs w:val="24"/>
        </w:rPr>
        <w:t>三</w:t>
      </w:r>
      <w:r>
        <w:rPr>
          <w:rFonts w:ascii="宋体" w:eastAsia="宋体" w:hAnsi="宋体" w:cs="宋体"/>
          <w:color w:val="000000" w:themeColor="text1"/>
          <w:spacing w:val="-1"/>
          <w:sz w:val="24"/>
          <w:szCs w:val="24"/>
        </w:rPr>
        <w:t>、中外文化部分(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10</w:t>
      </w:r>
      <w:r>
        <w:rPr>
          <w:rFonts w:ascii="宋体" w:eastAsia="宋体" w:hAnsi="宋体" w:cs="宋体"/>
          <w:color w:val="000000" w:themeColor="text1"/>
          <w:spacing w:val="-1"/>
          <w:sz w:val="24"/>
          <w:szCs w:val="24"/>
        </w:rPr>
        <w:t>分)</w:t>
      </w:r>
    </w:p>
    <w:p w14:paraId="1CD7E1A8" w14:textId="77777777" w:rsidR="00C25C9F" w:rsidRDefault="00274B6A">
      <w:pPr>
        <w:spacing w:before="305" w:line="220" w:lineRule="auto"/>
        <w:ind w:left="53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pacing w:val="13"/>
          <w:sz w:val="24"/>
          <w:szCs w:val="24"/>
        </w:rPr>
        <w:t>问</w:t>
      </w:r>
      <w:r>
        <w:rPr>
          <w:rFonts w:ascii="宋体" w:eastAsia="宋体" w:hAnsi="宋体" w:cs="宋体"/>
          <w:color w:val="000000" w:themeColor="text1"/>
          <w:spacing w:val="8"/>
          <w:sz w:val="24"/>
          <w:szCs w:val="24"/>
        </w:rPr>
        <w:t>答题(</w:t>
      </w:r>
      <w:r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10</w:t>
      </w:r>
      <w:r>
        <w:rPr>
          <w:rFonts w:ascii="宋体" w:eastAsia="宋体" w:hAnsi="宋体" w:cs="宋体"/>
          <w:color w:val="000000" w:themeColor="text1"/>
          <w:spacing w:val="8"/>
          <w:sz w:val="24"/>
          <w:szCs w:val="24"/>
        </w:rPr>
        <w:t>分)</w:t>
      </w:r>
    </w:p>
    <w:sectPr w:rsidR="00C25C9F">
      <w:pgSz w:w="11907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22"/>
    <w:rsid w:val="00153DB7"/>
    <w:rsid w:val="00193C85"/>
    <w:rsid w:val="00274B6A"/>
    <w:rsid w:val="004919BC"/>
    <w:rsid w:val="0057193F"/>
    <w:rsid w:val="005A26A1"/>
    <w:rsid w:val="006C2834"/>
    <w:rsid w:val="008B2309"/>
    <w:rsid w:val="00932BB2"/>
    <w:rsid w:val="00A27D94"/>
    <w:rsid w:val="00AA3788"/>
    <w:rsid w:val="00B04018"/>
    <w:rsid w:val="00C25C9F"/>
    <w:rsid w:val="00C7075E"/>
    <w:rsid w:val="00CB6A22"/>
    <w:rsid w:val="00E0031C"/>
    <w:rsid w:val="00ED6A11"/>
    <w:rsid w:val="283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A95983"/>
  <w15:docId w15:val="{28D4AF02-1B4F-44FF-A6FC-A094818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snapToGrid w:val="0"/>
      <w:color w:val="000000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aoxue song</cp:lastModifiedBy>
  <cp:revision>4</cp:revision>
  <dcterms:created xsi:type="dcterms:W3CDTF">2023-07-17T07:56:00Z</dcterms:created>
  <dcterms:modified xsi:type="dcterms:W3CDTF">2024-09-30T07:43:00Z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2023-06-14T12:03:58Z</vt:filetime>
  </property>
  <property fmtid="{D5CDD505-2E9C-101B-9397-08002B2CF9AE}" pid="4" name="KSOProductBuildVer">
    <vt:lpwstr>2052-11.1.0.14309</vt:lpwstr>
  </property>
  <property fmtid="{D5CDD505-2E9C-101B-9397-08002B2CF9AE}" pid="5" name="ICV">
    <vt:lpwstr>A0F3A211F07B42FB8E44F258B26D31B6_12</vt:lpwstr>
  </property>
</Properties>
</file>