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/>
      </w:pPr>
      <w:r>
        <w:t>一、考试的总体要求</w:t>
      </w:r>
    </w:p>
    <w:p>
      <w:pPr>
        <w:pStyle w:val="3"/>
        <w:spacing w:before="43" w:line="278" w:lineRule="auto"/>
        <w:ind w:right="613"/>
      </w:pPr>
      <w:r>
        <w:rPr>
          <w:spacing w:val="-3"/>
        </w:rPr>
        <w:t>考查考生对水力学的基本概念、基本原理、基本方法以及对流体运动的一般规律、分析方法</w:t>
      </w:r>
      <w:r>
        <w:t>的掌握程度，考查考生的分析问题、解决问题的能力和计算能力。</w:t>
      </w:r>
    </w:p>
    <w:p>
      <w:pPr>
        <w:pStyle w:val="2"/>
        <w:spacing w:line="269" w:lineRule="exact"/>
      </w:pPr>
      <w:r>
        <w:t>二、考试的内容及比例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43" w:after="0" w:line="240" w:lineRule="auto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绪论部分</w:t>
      </w:r>
      <w:r>
        <w:rPr>
          <w:sz w:val="21"/>
        </w:rPr>
        <w:t>（</w:t>
      </w:r>
      <w:r>
        <w:rPr>
          <w:spacing w:val="-27"/>
          <w:sz w:val="21"/>
        </w:rPr>
        <w:t xml:space="preserve">约 </w:t>
      </w:r>
      <w:r>
        <w:rPr>
          <w:sz w:val="21"/>
        </w:rPr>
        <w:t>5﹪）</w:t>
      </w:r>
    </w:p>
    <w:p>
      <w:pPr>
        <w:pStyle w:val="3"/>
        <w:spacing w:before="43" w:line="278" w:lineRule="auto"/>
        <w:ind w:right="519"/>
      </w:pPr>
      <w:r>
        <w:rPr>
          <w:spacing w:val="-19"/>
        </w:rPr>
        <w:t>流体的惯性、质量、密度、重力、黏滞性、切应力、表面张力；主要物理量的单位和量纲</w:t>
      </w:r>
      <w:r>
        <w:rPr>
          <w:spacing w:val="-5"/>
        </w:rPr>
        <w:t>（</w:t>
      </w:r>
      <w:r>
        <w:t>基本量、导出量：力、切应力、动力黏滞系数或动力黏度、运动黏滞系数或运动黏度、密度、表面张力）；连续介质、理想流体；质量力与表面力。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0" w:after="0" w:line="269" w:lineRule="exact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流体静力学</w:t>
      </w:r>
      <w:r>
        <w:rPr>
          <w:sz w:val="21"/>
        </w:rPr>
        <w:t>（</w:t>
      </w:r>
      <w:r>
        <w:rPr>
          <w:spacing w:val="-28"/>
          <w:sz w:val="21"/>
        </w:rPr>
        <w:t xml:space="preserve">约 </w:t>
      </w:r>
      <w:r>
        <w:rPr>
          <w:sz w:val="21"/>
        </w:rPr>
        <w:t>20﹪）</w:t>
      </w:r>
    </w:p>
    <w:p>
      <w:pPr>
        <w:pStyle w:val="3"/>
        <w:spacing w:before="44" w:line="278" w:lineRule="auto"/>
        <w:ind w:right="611"/>
        <w:jc w:val="both"/>
      </w:pPr>
      <w:r>
        <w:rPr>
          <w:spacing w:val="-3"/>
        </w:rPr>
        <w:t>点压强的计算、作用于平面上的静水总压力的计算、作用于曲面上的静水总压力的计算；静压强分布图、压力体的绘制。静压强的特性；等压面；绝对压强、相对压强、真空压强；压</w:t>
      </w:r>
      <w:r>
        <w:t>强的表示法以及之间的换算关系；测压管水头。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0" w:after="0" w:line="269" w:lineRule="exact"/>
        <w:ind w:left="897" w:right="0" w:hanging="318"/>
        <w:jc w:val="both"/>
        <w:rPr>
          <w:sz w:val="21"/>
        </w:rPr>
      </w:pPr>
      <w:r>
        <w:rPr>
          <w:spacing w:val="-1"/>
          <w:sz w:val="21"/>
        </w:rPr>
        <w:t>流体运动学和流体动力学</w:t>
      </w:r>
      <w:r>
        <w:rPr>
          <w:sz w:val="21"/>
        </w:rPr>
        <w:t>（</w:t>
      </w:r>
      <w:r>
        <w:rPr>
          <w:spacing w:val="-27"/>
          <w:sz w:val="21"/>
        </w:rPr>
        <w:t xml:space="preserve">约 </w:t>
      </w:r>
      <w:r>
        <w:rPr>
          <w:sz w:val="21"/>
        </w:rPr>
        <w:t>30﹪）</w:t>
      </w:r>
    </w:p>
    <w:p>
      <w:pPr>
        <w:pStyle w:val="3"/>
        <w:spacing w:before="43" w:line="278" w:lineRule="auto"/>
        <w:ind w:right="508"/>
      </w:pPr>
      <w:r>
        <w:rPr>
          <w:spacing w:val="-1"/>
        </w:rPr>
        <w:t>恒定总流的连续性方程、能量方程、动量方程的综合运用。描述流体运动的两种方法；迹线</w:t>
      </w:r>
      <w:r>
        <w:rPr>
          <w:spacing w:val="-16"/>
        </w:rPr>
        <w:t>与流线；恒定流与非恒定流；均匀流与非均匀流；总水头线、测压管水头线；动能修正系数；</w:t>
      </w:r>
      <w:r>
        <w:rPr>
          <w:spacing w:val="-102"/>
        </w:rPr>
        <w:t xml:space="preserve"> </w:t>
      </w:r>
      <w:r>
        <w:rPr>
          <w:spacing w:val="-9"/>
        </w:rPr>
        <w:t>动量修正系数。欧拉法流体质点加速度的构成及表达式；如何用质点加速度判别均匀流与非</w:t>
      </w:r>
      <w:r>
        <w:rPr>
          <w:spacing w:val="-16"/>
        </w:rPr>
        <w:t>均匀流；流体微团运动的基本形式；有涡流与无涡流的判别。流体连续性微分方程的表达式；</w:t>
      </w:r>
      <w:r>
        <w:rPr>
          <w:spacing w:val="-102"/>
        </w:rPr>
        <w:t xml:space="preserve"> </w:t>
      </w:r>
      <w:r>
        <w:rPr>
          <w:spacing w:val="-2"/>
        </w:rPr>
        <w:t>利用连续性微分方程判断给定流场是否存在；实际液体运动时的切应力和法向应力；</w:t>
      </w:r>
      <w:r>
        <w:rPr>
          <w:spacing w:val="-1"/>
        </w:rPr>
        <w:t>N-S</w:t>
      </w:r>
      <w:r>
        <w:rPr>
          <w:spacing w:val="-28"/>
        </w:rPr>
        <w:t xml:space="preserve"> 方</w:t>
      </w:r>
      <w:r>
        <w:rPr>
          <w:spacing w:val="-1"/>
        </w:rPr>
        <w:t>程的表达式。流函数、势函数、流速之间的关系。给定流速分布，分析该流体运动</w:t>
      </w:r>
      <w:r>
        <w:t>（恒定流与非恒定流；均匀流与非均匀流；有涡流与无涡流；流动是否存在等）。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0" w:after="0" w:line="269" w:lineRule="exact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流动阻力和能量损失</w:t>
      </w:r>
      <w:r>
        <w:rPr>
          <w:sz w:val="21"/>
        </w:rPr>
        <w:t>（</w:t>
      </w:r>
      <w:r>
        <w:rPr>
          <w:spacing w:val="-27"/>
          <w:sz w:val="21"/>
        </w:rPr>
        <w:t xml:space="preserve">约 </w:t>
      </w:r>
      <w:r>
        <w:rPr>
          <w:sz w:val="21"/>
        </w:rPr>
        <w:t>10﹪）</w:t>
      </w:r>
    </w:p>
    <w:p>
      <w:pPr>
        <w:pStyle w:val="3"/>
        <w:spacing w:before="43" w:line="278" w:lineRule="auto"/>
        <w:ind w:right="505"/>
      </w:pPr>
      <w:r>
        <w:rPr>
          <w:spacing w:val="-1"/>
        </w:rPr>
        <w:t>沿程水头损失；沿程水头损失计算公式；沿程阻力系数；水力半径、湿周；层流和紊流；雷诺数；紊流运动要素的瞬时值、时均值及脉动值；紊流切应力；紊动使流速分布均匀化；紊流黏性底层；水力光滑面、过渡粗糙面、水力粗糙面；圆管层流断面流速分布、圆管紊流断</w:t>
      </w:r>
      <w:r>
        <w:rPr>
          <w:spacing w:val="-14"/>
        </w:rPr>
        <w:t>面流速分布、二维明渠均匀流断面流速分布；沿程阻力系数变化规律；谢齐公式、曼宁公式、</w:t>
      </w:r>
      <w:r>
        <w:rPr>
          <w:spacing w:val="-1"/>
        </w:rPr>
        <w:t>谢齐系数与沿程阻力系数的关系；已知壁面粗糙系数</w:t>
      </w:r>
      <w:r>
        <w:t>（糙率），计算沿程阻力系数，进而计算沿程水头损失；局部水头损失；局部水头损失计算公式；局部阻力系数。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0" w:after="0" w:line="268" w:lineRule="exact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孔口、管嘴和有压管流</w:t>
      </w:r>
      <w:r>
        <w:rPr>
          <w:sz w:val="21"/>
        </w:rPr>
        <w:t>（</w:t>
      </w:r>
      <w:r>
        <w:rPr>
          <w:spacing w:val="-27"/>
          <w:sz w:val="21"/>
        </w:rPr>
        <w:t xml:space="preserve">约 </w:t>
      </w:r>
      <w:r>
        <w:rPr>
          <w:sz w:val="21"/>
        </w:rPr>
        <w:t>15﹪）</w:t>
      </w:r>
    </w:p>
    <w:p>
      <w:pPr>
        <w:pStyle w:val="3"/>
        <w:spacing w:before="43"/>
      </w:pPr>
      <w:r>
        <w:rPr>
          <w:spacing w:val="-1"/>
        </w:rPr>
        <w:t>孔口、管嘴的流动特征及基本概念；测压管水头线与总水头线的绘制；短管的水力计算。</w:t>
      </w:r>
    </w:p>
    <w:p>
      <w:pPr>
        <w:pStyle w:val="6"/>
        <w:numPr>
          <w:ilvl w:val="0"/>
          <w:numId w:val="1"/>
        </w:numPr>
        <w:tabs>
          <w:tab w:val="left" w:pos="898"/>
        </w:tabs>
        <w:spacing w:before="43" w:after="0" w:line="240" w:lineRule="auto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量纲分析与相似原理</w:t>
      </w:r>
      <w:r>
        <w:rPr>
          <w:sz w:val="21"/>
        </w:rPr>
        <w:t>（</w:t>
      </w:r>
      <w:r>
        <w:rPr>
          <w:spacing w:val="-26"/>
          <w:sz w:val="21"/>
        </w:rPr>
        <w:t xml:space="preserve">约 </w:t>
      </w:r>
      <w:r>
        <w:rPr>
          <w:sz w:val="21"/>
        </w:rPr>
        <w:t>10﹪）</w:t>
      </w:r>
    </w:p>
    <w:p>
      <w:pPr>
        <w:pStyle w:val="3"/>
        <w:spacing w:before="42"/>
      </w:pPr>
      <w:r>
        <w:rPr>
          <w:spacing w:val="-1"/>
        </w:rPr>
        <w:t>量纲和谐性；π</w:t>
      </w:r>
      <w:r>
        <w:rPr>
          <w:spacing w:val="-8"/>
        </w:rPr>
        <w:t xml:space="preserve"> 定理的应用。流动相似；重力相似准则；模型设计。</w:t>
      </w:r>
    </w:p>
    <w:p>
      <w:pPr>
        <w:pStyle w:val="6"/>
        <w:numPr>
          <w:ilvl w:val="0"/>
          <w:numId w:val="2"/>
        </w:numPr>
        <w:tabs>
          <w:tab w:val="left" w:pos="792"/>
        </w:tabs>
        <w:spacing w:before="43" w:after="0" w:line="240" w:lineRule="auto"/>
        <w:ind w:left="791" w:right="0" w:hanging="212"/>
        <w:jc w:val="left"/>
        <w:rPr>
          <w:sz w:val="21"/>
        </w:rPr>
      </w:pPr>
      <w:r>
        <w:rPr>
          <w:spacing w:val="-1"/>
          <w:sz w:val="21"/>
        </w:rPr>
        <w:t>明渠恒定流</w:t>
      </w:r>
      <w:r>
        <w:rPr>
          <w:sz w:val="21"/>
        </w:rPr>
        <w:t>（</w:t>
      </w:r>
      <w:r>
        <w:rPr>
          <w:spacing w:val="-27"/>
          <w:sz w:val="21"/>
        </w:rPr>
        <w:t xml:space="preserve">约 </w:t>
      </w:r>
      <w:r>
        <w:rPr>
          <w:sz w:val="21"/>
        </w:rPr>
        <w:t>5﹪）</w:t>
      </w:r>
    </w:p>
    <w:p>
      <w:pPr>
        <w:pStyle w:val="3"/>
        <w:spacing w:before="44" w:line="278" w:lineRule="auto"/>
        <w:ind w:right="611"/>
      </w:pPr>
      <w:r>
        <w:rPr>
          <w:spacing w:val="-3"/>
        </w:rPr>
        <w:t>恒定均匀流：明渠均匀流的特性、产生条件；明渠均匀流的计算公式；水力最佳断面；均匀</w:t>
      </w:r>
      <w:r>
        <w:t>流水深（正常水深）与底坡、糙率、流量的关系；计算均匀流水深的思路。</w:t>
      </w:r>
    </w:p>
    <w:p>
      <w:pPr>
        <w:pStyle w:val="3"/>
        <w:spacing w:line="278" w:lineRule="auto"/>
        <w:ind w:right="614"/>
      </w:pPr>
      <w:r>
        <w:rPr>
          <w:spacing w:val="-3"/>
        </w:rPr>
        <w:t>非均匀流：明渠水流的三种流态及判别方法；弗劳德数表达式及意义；断面比能的概念；临</w:t>
      </w:r>
      <w:r>
        <w:t>界水深所应满足的条件；矩形断面明渠临界水深公式；缓坡、临界坡、陡坡。</w:t>
      </w:r>
    </w:p>
    <w:p>
      <w:pPr>
        <w:pStyle w:val="6"/>
        <w:numPr>
          <w:ilvl w:val="0"/>
          <w:numId w:val="2"/>
        </w:numPr>
        <w:tabs>
          <w:tab w:val="left" w:pos="792"/>
        </w:tabs>
        <w:spacing w:before="0" w:after="0" w:line="269" w:lineRule="exact"/>
        <w:ind w:left="791" w:right="0" w:hanging="212"/>
        <w:jc w:val="left"/>
        <w:rPr>
          <w:sz w:val="21"/>
        </w:rPr>
      </w:pPr>
      <w:r>
        <w:rPr>
          <w:spacing w:val="-1"/>
          <w:sz w:val="21"/>
        </w:rPr>
        <w:t>堰流及闸孔出流</w:t>
      </w:r>
      <w:r>
        <w:rPr>
          <w:sz w:val="21"/>
        </w:rPr>
        <w:t>（</w:t>
      </w:r>
      <w:r>
        <w:rPr>
          <w:spacing w:val="-26"/>
          <w:sz w:val="21"/>
        </w:rPr>
        <w:t xml:space="preserve">约 </w:t>
      </w:r>
      <w:r>
        <w:rPr>
          <w:sz w:val="21"/>
        </w:rPr>
        <w:t>5﹪）</w:t>
      </w:r>
    </w:p>
    <w:p>
      <w:pPr>
        <w:pStyle w:val="3"/>
        <w:spacing w:before="43" w:line="278" w:lineRule="auto"/>
        <w:ind w:right="517"/>
      </w:pPr>
      <w:r>
        <w:rPr>
          <w:spacing w:val="-1"/>
        </w:rPr>
        <w:t>堰流、闸孔出流的水流特性；堰流的分类（依据、类型、标准、水流特性</w:t>
      </w:r>
      <w:r>
        <w:t>）；堰流的基本公式；影响堰流的流量系数的主要因素；曲线型实用堰剖面形状的组成；宽顶堰的淹没条件；</w:t>
      </w:r>
      <w:r>
        <w:rPr>
          <w:spacing w:val="-102"/>
        </w:rPr>
        <w:t xml:space="preserve"> </w:t>
      </w:r>
      <w:r>
        <w:t>闸孔出流的基本公式。</w:t>
      </w:r>
    </w:p>
    <w:p>
      <w:pPr>
        <w:pStyle w:val="2"/>
        <w:spacing w:line="269" w:lineRule="exact"/>
      </w:pPr>
      <w:r>
        <w:t>三、试卷题型及比例</w:t>
      </w:r>
    </w:p>
    <w:p>
      <w:pPr>
        <w:spacing w:after="0" w:line="269" w:lineRule="exact"/>
        <w:sectPr>
          <w:pgSz w:w="11910" w:h="16840"/>
          <w:pgMar w:top="1580" w:right="1180" w:bottom="1460" w:left="1220" w:header="0" w:footer="1234" w:gutter="0"/>
          <w:cols w:space="720" w:num="1"/>
        </w:sectPr>
      </w:pPr>
    </w:p>
    <w:p>
      <w:pPr>
        <w:pStyle w:val="6"/>
        <w:numPr>
          <w:ilvl w:val="0"/>
          <w:numId w:val="3"/>
        </w:numPr>
        <w:tabs>
          <w:tab w:val="left" w:pos="898"/>
        </w:tabs>
        <w:spacing w:before="44" w:after="0" w:line="240" w:lineRule="auto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判断题</w:t>
      </w:r>
      <w:r>
        <w:rPr>
          <w:sz w:val="21"/>
        </w:rPr>
        <w:t>（</w:t>
      </w:r>
      <w:r>
        <w:rPr>
          <w:spacing w:val="-28"/>
          <w:sz w:val="21"/>
        </w:rPr>
        <w:t xml:space="preserve">约 </w:t>
      </w:r>
      <w:r>
        <w:rPr>
          <w:sz w:val="21"/>
        </w:rPr>
        <w:t>16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3"/>
        <w:spacing w:before="43"/>
      </w:pPr>
      <w:r>
        <w:t>例：明渠均匀流一定是恒定流（ ）</w:t>
      </w:r>
    </w:p>
    <w:p>
      <w:pPr>
        <w:pStyle w:val="6"/>
        <w:numPr>
          <w:ilvl w:val="0"/>
          <w:numId w:val="3"/>
        </w:numPr>
        <w:tabs>
          <w:tab w:val="left" w:pos="898"/>
        </w:tabs>
        <w:spacing w:before="43" w:after="0" w:line="240" w:lineRule="auto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选择题（</w:t>
      </w:r>
      <w:r>
        <w:rPr>
          <w:spacing w:val="-28"/>
          <w:sz w:val="21"/>
        </w:rPr>
        <w:t xml:space="preserve">约 </w:t>
      </w:r>
      <w:r>
        <w:rPr>
          <w:sz w:val="21"/>
        </w:rPr>
        <w:t>24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3"/>
        <w:spacing w:before="43"/>
      </w:pPr>
      <w:r>
        <w:t>例：沿程等管径的有压管流的测压管水头线的变化规律是（</w:t>
      </w:r>
      <w:r>
        <w:rPr>
          <w:spacing w:val="102"/>
        </w:rPr>
        <w:t xml:space="preserve"> </w:t>
      </w:r>
      <w:r>
        <w:t>）</w:t>
      </w:r>
    </w:p>
    <w:p>
      <w:pPr>
        <w:pStyle w:val="3"/>
        <w:spacing w:before="43"/>
      </w:pPr>
      <w:r>
        <w:t>A</w:t>
      </w:r>
      <w:r>
        <w:rPr>
          <w:spacing w:val="-1"/>
        </w:rPr>
        <w:t xml:space="preserve">.沿程下降； </w:t>
      </w:r>
      <w:r>
        <w:t>B.沿程上升；C．沿程不变；D．沿程可升可降。</w:t>
      </w:r>
    </w:p>
    <w:p>
      <w:pPr>
        <w:pStyle w:val="6"/>
        <w:numPr>
          <w:ilvl w:val="0"/>
          <w:numId w:val="3"/>
        </w:numPr>
        <w:tabs>
          <w:tab w:val="left" w:pos="898"/>
        </w:tabs>
        <w:spacing w:before="43" w:after="0" w:line="240" w:lineRule="auto"/>
        <w:ind w:left="897" w:right="0" w:hanging="318"/>
        <w:jc w:val="left"/>
        <w:rPr>
          <w:sz w:val="21"/>
        </w:rPr>
      </w:pPr>
      <w:r>
        <w:rPr>
          <w:spacing w:val="-1"/>
          <w:sz w:val="21"/>
        </w:rPr>
        <w:t>绘图题</w:t>
      </w:r>
      <w:r>
        <w:rPr>
          <w:sz w:val="21"/>
        </w:rPr>
        <w:t>（</w:t>
      </w:r>
      <w:r>
        <w:rPr>
          <w:spacing w:val="-28"/>
          <w:sz w:val="21"/>
        </w:rPr>
        <w:t xml:space="preserve">约 </w:t>
      </w:r>
      <w:r>
        <w:rPr>
          <w:sz w:val="21"/>
        </w:rPr>
        <w:t>10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3"/>
        <w:spacing w:before="43"/>
      </w:pPr>
      <w:r>
        <w:rPr>
          <w:spacing w:val="-1"/>
        </w:rPr>
        <w:t>静压强分布图；压力体图；测压管水头线及总水头线。</w:t>
      </w:r>
    </w:p>
    <w:p>
      <w:pPr>
        <w:pStyle w:val="6"/>
        <w:numPr>
          <w:ilvl w:val="0"/>
          <w:numId w:val="3"/>
        </w:numPr>
        <w:tabs>
          <w:tab w:val="left" w:pos="898"/>
        </w:tabs>
        <w:spacing w:before="43" w:after="0" w:line="240" w:lineRule="auto"/>
        <w:ind w:left="897" w:right="0" w:hanging="318"/>
        <w:jc w:val="left"/>
        <w:rPr>
          <w:sz w:val="21"/>
        </w:rPr>
      </w:pPr>
      <w:r>
        <w:rPr>
          <w:sz w:val="21"/>
        </w:rPr>
        <w:t>计算题（</w:t>
      </w:r>
      <w:r>
        <w:rPr>
          <w:spacing w:val="-27"/>
          <w:sz w:val="21"/>
        </w:rPr>
        <w:t xml:space="preserve">约 </w:t>
      </w:r>
      <w:r>
        <w:rPr>
          <w:sz w:val="21"/>
        </w:rPr>
        <w:t>100</w:t>
      </w:r>
      <w:r>
        <w:rPr>
          <w:spacing w:val="-27"/>
          <w:sz w:val="21"/>
        </w:rPr>
        <w:t xml:space="preserve"> 分</w:t>
      </w:r>
      <w:r>
        <w:rPr>
          <w:sz w:val="21"/>
        </w:rPr>
        <w:t>）</w:t>
      </w:r>
    </w:p>
    <w:p>
      <w:pPr>
        <w:pStyle w:val="6"/>
        <w:numPr>
          <w:ilvl w:val="0"/>
          <w:numId w:val="4"/>
        </w:numPr>
        <w:tabs>
          <w:tab w:val="left" w:pos="1110"/>
        </w:tabs>
        <w:spacing w:before="43" w:after="0" w:line="240" w:lineRule="auto"/>
        <w:ind w:left="1109" w:right="0" w:hanging="530"/>
        <w:jc w:val="left"/>
        <w:rPr>
          <w:sz w:val="21"/>
        </w:rPr>
      </w:pPr>
      <w:r>
        <w:rPr>
          <w:sz w:val="21"/>
        </w:rPr>
        <w:t>静止液体中点压强的计算；</w:t>
      </w:r>
    </w:p>
    <w:p>
      <w:pPr>
        <w:pStyle w:val="6"/>
        <w:numPr>
          <w:ilvl w:val="0"/>
          <w:numId w:val="4"/>
        </w:numPr>
        <w:tabs>
          <w:tab w:val="left" w:pos="1110"/>
        </w:tabs>
        <w:spacing w:before="43" w:after="0" w:line="240" w:lineRule="auto"/>
        <w:ind w:left="1109" w:right="0" w:hanging="530"/>
        <w:jc w:val="left"/>
        <w:rPr>
          <w:sz w:val="21"/>
        </w:rPr>
      </w:pPr>
      <w:r>
        <w:rPr>
          <w:sz w:val="21"/>
        </w:rPr>
        <w:t>作用于平面和曲面上的静水总压力的计算；</w:t>
      </w:r>
    </w:p>
    <w:p>
      <w:pPr>
        <w:pStyle w:val="6"/>
        <w:numPr>
          <w:ilvl w:val="0"/>
          <w:numId w:val="4"/>
        </w:numPr>
        <w:tabs>
          <w:tab w:val="left" w:pos="1110"/>
        </w:tabs>
        <w:spacing w:before="43" w:after="0" w:line="240" w:lineRule="auto"/>
        <w:ind w:left="1109" w:right="0" w:hanging="530"/>
        <w:jc w:val="left"/>
        <w:rPr>
          <w:sz w:val="21"/>
        </w:rPr>
      </w:pPr>
      <w:r>
        <w:rPr>
          <w:sz w:val="21"/>
        </w:rPr>
        <w:t>恒定总流的连续性方程、能量方程和动量方程的各自应用及综合应用。</w:t>
      </w:r>
    </w:p>
    <w:p>
      <w:pPr>
        <w:pStyle w:val="3"/>
        <w:spacing w:before="33" w:line="273" w:lineRule="auto"/>
        <w:ind w:right="508" w:firstLine="453"/>
      </w:pPr>
      <w:r>
        <w:rPr>
          <w:spacing w:val="-27"/>
        </w:rPr>
        <w:t xml:space="preserve">例 </w:t>
      </w:r>
      <w:r>
        <w:rPr>
          <w:spacing w:val="-1"/>
        </w:rPr>
        <w:t>1：有一沿铅垂放置的弯管如图（这里图略）</w:t>
      </w:r>
      <w:r>
        <w:rPr>
          <w:spacing w:val="-14"/>
        </w:rPr>
        <w:t xml:space="preserve">，管径 </w:t>
      </w:r>
      <w:r>
        <w:rPr>
          <w:i/>
          <w:spacing w:val="-1"/>
          <w:sz w:val="22"/>
        </w:rPr>
        <w:t>d</w:t>
      </w:r>
      <w:r>
        <w:rPr>
          <w:spacing w:val="-14"/>
        </w:rPr>
        <w:t xml:space="preserve">，断面 </w:t>
      </w:r>
      <w:r>
        <w:rPr>
          <w:spacing w:val="-1"/>
        </w:rPr>
        <w:t>1-1</w:t>
      </w:r>
      <w:r>
        <w:rPr>
          <w:spacing w:val="-23"/>
        </w:rPr>
        <w:t xml:space="preserve"> 与断面 </w:t>
      </w:r>
      <w:r>
        <w:rPr>
          <w:spacing w:val="-1"/>
        </w:rPr>
        <w:t>2-2</w:t>
      </w:r>
      <w:r>
        <w:rPr>
          <w:spacing w:val="-14"/>
        </w:rPr>
        <w:t xml:space="preserve"> 间的轴</w:t>
      </w:r>
      <w:r>
        <w:rPr>
          <w:spacing w:val="-14"/>
          <w:position w:val="1"/>
        </w:rPr>
        <w:t xml:space="preserve">线长度 </w:t>
      </w:r>
      <w:r>
        <w:rPr>
          <w:i/>
          <w:position w:val="1"/>
          <w:sz w:val="22"/>
        </w:rPr>
        <w:t>L</w:t>
      </w:r>
      <w:r>
        <w:rPr>
          <w:spacing w:val="-6"/>
          <w:position w:val="1"/>
        </w:rPr>
        <w:t xml:space="preserve">，两断面中心高差 </w:t>
      </w:r>
      <w:r>
        <w:rPr>
          <w:position w:val="1"/>
        </w:rPr>
        <w:t>Z</w:t>
      </w:r>
      <w:r>
        <w:rPr>
          <w:spacing w:val="-10"/>
          <w:position w:val="1"/>
        </w:rPr>
        <w:t xml:space="preserve">，管中流量 </w:t>
      </w:r>
      <w:r>
        <w:rPr>
          <w:i/>
          <w:position w:val="1"/>
          <w:sz w:val="22"/>
        </w:rPr>
        <w:t>Q</w:t>
      </w:r>
      <w:r>
        <w:rPr>
          <w:spacing w:val="-14"/>
          <w:position w:val="1"/>
        </w:rPr>
        <w:t xml:space="preserve">，断面 </w:t>
      </w:r>
      <w:r>
        <w:rPr>
          <w:position w:val="1"/>
        </w:rPr>
        <w:t>1-1</w:t>
      </w:r>
      <w:r>
        <w:rPr>
          <w:spacing w:val="-4"/>
          <w:position w:val="1"/>
        </w:rPr>
        <w:t xml:space="preserve"> 中心的动水压强</w:t>
      </w:r>
      <w:r>
        <w:rPr>
          <w:position w:val="1"/>
        </w:rPr>
        <w:t>p</w:t>
      </w:r>
      <w:r>
        <w:rPr>
          <w:sz w:val="11"/>
        </w:rPr>
        <w:t>1</w:t>
      </w:r>
      <w:r>
        <w:rPr>
          <w:position w:val="1"/>
        </w:rPr>
        <w:t>，两断面之间水头</w:t>
      </w:r>
      <w:r>
        <w:rPr>
          <w:spacing w:val="-15"/>
        </w:rPr>
        <w:t xml:space="preserve">损失为 </w:t>
      </w:r>
      <w:r>
        <w:rPr>
          <w:spacing w:val="-2"/>
        </w:rPr>
        <w:t>0.1m。求水流对弯头的作用力。解题要求：完整写出解题过程，求解步骤必须清晰，</w:t>
      </w:r>
      <w:r>
        <w:rPr>
          <w:spacing w:val="-102"/>
        </w:rPr>
        <w:t xml:space="preserve"> </w:t>
      </w:r>
      <w:r>
        <w:t>每一步计算结果准确。</w:t>
      </w:r>
    </w:p>
    <w:p>
      <w:pPr>
        <w:pStyle w:val="3"/>
        <w:spacing w:before="2" w:line="278" w:lineRule="auto"/>
        <w:ind w:right="695" w:firstLine="453"/>
      </w:pPr>
      <w:r>
        <w:t>提示：该题目强调考生的逻辑性及表述能力。因此，考生必须写出清晰的解题步骤，</w:t>
      </w:r>
      <w:r>
        <w:rPr>
          <w:spacing w:val="-102"/>
        </w:rPr>
        <w:t xml:space="preserve"> </w:t>
      </w:r>
      <w:r>
        <w:t>写出每一步骤对应的或图或公式或方程，写出每一步骤的计算结果，写出最后结果。</w:t>
      </w:r>
    </w:p>
    <w:p>
      <w:pPr>
        <w:pStyle w:val="3"/>
        <w:spacing w:line="273" w:lineRule="auto"/>
        <w:ind w:right="613" w:firstLine="453"/>
        <w:jc w:val="both"/>
      </w:pPr>
      <w:r>
        <w:rPr>
          <w:spacing w:val="-28"/>
        </w:rPr>
        <w:t xml:space="preserve">例 </w:t>
      </w:r>
      <w:r>
        <w:rPr>
          <w:spacing w:val="-2"/>
        </w:rPr>
        <w:t>2：一封闭水箱（这里图略），</w:t>
      </w:r>
      <w:r>
        <w:rPr>
          <w:spacing w:val="-13"/>
        </w:rPr>
        <w:t xml:space="preserve">水的密度 </w:t>
      </w:r>
      <w:r>
        <w:rPr>
          <w:spacing w:val="-2"/>
        </w:rPr>
        <w:t>1000kg/m</w:t>
      </w:r>
      <w:r>
        <w:rPr>
          <w:spacing w:val="-2"/>
          <w:position w:val="11"/>
          <w:sz w:val="11"/>
        </w:rPr>
        <w:t>3</w:t>
      </w:r>
      <w:r>
        <w:rPr>
          <w:spacing w:val="-10"/>
        </w:rPr>
        <w:t xml:space="preserve">，水面上压强 </w:t>
      </w:r>
      <w:r>
        <w:rPr>
          <w:spacing w:val="-2"/>
        </w:rPr>
        <w:t>85kN/m</w:t>
      </w:r>
      <w:r>
        <w:rPr>
          <w:spacing w:val="-2"/>
          <w:position w:val="11"/>
          <w:sz w:val="11"/>
        </w:rPr>
        <w:t>2</w:t>
      </w:r>
      <w:r>
        <w:rPr>
          <w:spacing w:val="-2"/>
        </w:rPr>
        <w:t>，当地大气</w:t>
      </w:r>
      <w:r>
        <w:rPr>
          <w:spacing w:val="-27"/>
        </w:rPr>
        <w:t xml:space="preserve">压 </w:t>
      </w:r>
      <w:r>
        <w:t>98kN/m</w:t>
      </w:r>
      <w:r>
        <w:rPr>
          <w:position w:val="11"/>
          <w:sz w:val="11"/>
        </w:rPr>
        <w:t>2</w:t>
      </w:r>
      <w:r>
        <w:rPr>
          <w:spacing w:val="-8"/>
        </w:rPr>
        <w:t xml:space="preserve">，重力加速度 </w:t>
      </w:r>
      <w:r>
        <w:t>9.8m/s</w:t>
      </w:r>
      <w:r>
        <w:rPr>
          <w:position w:val="11"/>
          <w:sz w:val="11"/>
        </w:rPr>
        <w:t>2</w:t>
      </w:r>
      <w:r>
        <w:rPr>
          <w:spacing w:val="-9"/>
        </w:rPr>
        <w:t xml:space="preserve">。求水面下 </w:t>
      </w:r>
      <w:r>
        <w:t>1m</w:t>
      </w:r>
      <w:r>
        <w:rPr>
          <w:spacing w:val="-1"/>
        </w:rPr>
        <w:t xml:space="preserve"> 的点</w:t>
      </w:r>
      <w:r>
        <w:t>C</w:t>
      </w:r>
      <w:r>
        <w:rPr>
          <w:spacing w:val="-8"/>
        </w:rPr>
        <w:t xml:space="preserve"> 的绝对压强、相对压强和真空压强。</w:t>
      </w:r>
      <w:r>
        <w:t>解题要求：直接写出绝对压强、相对压强和真空压强的结果。</w:t>
      </w:r>
    </w:p>
    <w:p>
      <w:pPr>
        <w:pStyle w:val="3"/>
        <w:spacing w:line="278" w:lineRule="auto"/>
        <w:ind w:right="619" w:firstLine="453"/>
      </w:pPr>
      <w:r>
        <w:t>提示：该题目强调考生对结果准确性的掌控能力。因此，考生必须严格按题目的参数计算，答题纸上不写计算过程只写结果，结果对了得分，错了不得分。</w:t>
      </w:r>
    </w:p>
    <w:p>
      <w:pPr>
        <w:pStyle w:val="3"/>
        <w:spacing w:line="278" w:lineRule="auto"/>
        <w:ind w:right="1216" w:firstLine="453"/>
        <w:rPr>
          <w:b/>
        </w:rPr>
      </w:pPr>
      <w:r>
        <w:rPr>
          <w:color w:val="FF0000"/>
          <w:spacing w:val="-1"/>
          <w:shd w:val="clear" w:color="auto" w:fill="FFFF00"/>
        </w:rPr>
        <w:t>解：C</w:t>
      </w:r>
      <w:r>
        <w:rPr>
          <w:color w:val="FF0000"/>
          <w:spacing w:val="-15"/>
          <w:shd w:val="clear" w:color="auto" w:fill="FFFF00"/>
        </w:rPr>
        <w:t xml:space="preserve"> 点绝对压强为 </w:t>
      </w:r>
      <w:r>
        <w:rPr>
          <w:color w:val="FF0000"/>
          <w:shd w:val="clear" w:color="auto" w:fill="FFFF00"/>
        </w:rPr>
        <w:t>94.8kN/m</w:t>
      </w:r>
      <w:r>
        <w:rPr>
          <w:color w:val="FF0000"/>
          <w:position w:val="11"/>
          <w:sz w:val="11"/>
        </w:rPr>
        <w:t>2</w:t>
      </w:r>
      <w:r>
        <w:rPr>
          <w:color w:val="FF0000"/>
          <w:shd w:val="clear" w:color="auto" w:fill="FFFF00"/>
        </w:rPr>
        <w:t>，相对压强为-3.2kN/m</w:t>
      </w:r>
      <w:r>
        <w:rPr>
          <w:color w:val="FF0000"/>
          <w:position w:val="11"/>
          <w:sz w:val="11"/>
        </w:rPr>
        <w:t>2</w:t>
      </w:r>
      <w:r>
        <w:rPr>
          <w:color w:val="FF0000"/>
          <w:spacing w:val="-8"/>
          <w:shd w:val="clear" w:color="auto" w:fill="FFFF00"/>
        </w:rPr>
        <w:t xml:space="preserve">，真空压强为 </w:t>
      </w:r>
      <w:r>
        <w:rPr>
          <w:color w:val="FF0000"/>
          <w:shd w:val="clear" w:color="auto" w:fill="FFFF00"/>
        </w:rPr>
        <w:t>3.2kN/m</w:t>
      </w:r>
      <w:r>
        <w:rPr>
          <w:color w:val="FF0000"/>
          <w:position w:val="11"/>
          <w:sz w:val="11"/>
        </w:rPr>
        <w:t>2</w:t>
      </w:r>
      <w:r>
        <w:rPr>
          <w:color w:val="FF0000"/>
          <w:shd w:val="clear" w:color="auto" w:fill="FFFF00"/>
        </w:rPr>
        <w:t>。</w:t>
      </w:r>
      <w:r>
        <w:rPr>
          <w:b/>
          <w:color w:val="000000"/>
        </w:rPr>
        <w:t>四、考试形式及时间</w:t>
      </w:r>
    </w:p>
    <w:p>
      <w:pPr>
        <w:spacing w:before="0" w:line="278" w:lineRule="auto"/>
        <w:ind w:left="580" w:right="5558" w:firstLine="0"/>
        <w:jc w:val="left"/>
        <w:rPr>
          <w:b/>
          <w:sz w:val="21"/>
        </w:rPr>
      </w:pPr>
      <w:r>
        <w:rPr>
          <w:spacing w:val="-5"/>
          <w:sz w:val="21"/>
        </w:rPr>
        <w:t xml:space="preserve">考试形式为笔试，考试时间 </w:t>
      </w:r>
      <w:r>
        <w:rPr>
          <w:sz w:val="21"/>
        </w:rPr>
        <w:t>3</w:t>
      </w:r>
      <w:r>
        <w:rPr>
          <w:spacing w:val="-14"/>
          <w:sz w:val="21"/>
        </w:rPr>
        <w:t xml:space="preserve"> 小时。</w:t>
      </w:r>
      <w:r>
        <w:rPr>
          <w:b/>
          <w:sz w:val="21"/>
        </w:rPr>
        <w:t>五、参考书</w:t>
      </w:r>
    </w:p>
    <w:p>
      <w:pPr>
        <w:pStyle w:val="6"/>
        <w:numPr>
          <w:ilvl w:val="0"/>
          <w:numId w:val="5"/>
        </w:numPr>
        <w:tabs>
          <w:tab w:val="left" w:pos="793"/>
        </w:tabs>
        <w:spacing w:before="0" w:after="0" w:line="269" w:lineRule="exact"/>
        <w:ind w:left="792" w:right="0" w:hanging="213"/>
        <w:jc w:val="left"/>
        <w:rPr>
          <w:sz w:val="21"/>
        </w:rPr>
      </w:pPr>
      <w:r>
        <w:rPr>
          <w:sz w:val="21"/>
        </w:rPr>
        <w:t>水力学（第二版），高学平主编，中国建筑工业出版社，2018</w:t>
      </w:r>
    </w:p>
    <w:p>
      <w:pPr>
        <w:pStyle w:val="6"/>
        <w:numPr>
          <w:ilvl w:val="0"/>
          <w:numId w:val="5"/>
        </w:numPr>
        <w:tabs>
          <w:tab w:val="left" w:pos="793"/>
        </w:tabs>
        <w:spacing w:before="29" w:after="0" w:line="240" w:lineRule="auto"/>
        <w:ind w:left="792" w:right="0" w:hanging="213"/>
        <w:jc w:val="left"/>
        <w:rPr>
          <w:sz w:val="21"/>
        </w:rPr>
      </w:pPr>
      <w:r>
        <w:rPr>
          <w:sz w:val="21"/>
        </w:rPr>
        <w:t>水力学，高学平主编，中国水利水电出版社，2019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EB8E6"/>
    <w:multiLevelType w:val="multilevel"/>
    <w:tmpl w:val="9D7EB8E6"/>
    <w:lvl w:ilvl="0" w:tentative="0">
      <w:start w:val="1"/>
      <w:numFmt w:val="decimal"/>
      <w:lvlText w:val="（%1）"/>
      <w:lvlJc w:val="left"/>
      <w:pPr>
        <w:ind w:left="1109" w:hanging="529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940" w:hanging="52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81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21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62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303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143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84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825" w:hanging="529"/>
      </w:pPr>
      <w:rPr>
        <w:rFonts w:hint="default"/>
        <w:lang w:val="en-US" w:eastAsia="zh-CN" w:bidi="ar-SA"/>
      </w:rPr>
    </w:lvl>
  </w:abstractNum>
  <w:abstractNum w:abstractNumId="1">
    <w:nsid w:val="E52D9448"/>
    <w:multiLevelType w:val="multilevel"/>
    <w:tmpl w:val="E52D9448"/>
    <w:lvl w:ilvl="0" w:tentative="0">
      <w:start w:val="1"/>
      <w:numFmt w:val="decimal"/>
      <w:lvlText w:val="%1."/>
      <w:lvlJc w:val="left"/>
      <w:pPr>
        <w:ind w:left="897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60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21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81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2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03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3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5" w:hanging="317"/>
      </w:pPr>
      <w:rPr>
        <w:rFonts w:hint="default"/>
        <w:lang w:val="en-US" w:eastAsia="zh-CN" w:bidi="ar-SA"/>
      </w:rPr>
    </w:lvl>
  </w:abstractNum>
  <w:abstractNum w:abstractNumId="2">
    <w:nsid w:val="227C9188"/>
    <w:multiLevelType w:val="multilevel"/>
    <w:tmpl w:val="227C9188"/>
    <w:lvl w:ilvl="0" w:tentative="0">
      <w:start w:val="7"/>
      <w:numFmt w:val="decimal"/>
      <w:lvlText w:val="%1"/>
      <w:lvlJc w:val="left"/>
      <w:pPr>
        <w:ind w:left="791" w:hanging="212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70" w:hanging="21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1" w:hanging="21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1" w:hanging="21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2" w:hanging="21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53" w:hanging="21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23" w:hanging="21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4" w:hanging="21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65" w:hanging="212"/>
      </w:pPr>
      <w:rPr>
        <w:rFonts w:hint="default"/>
        <w:lang w:val="en-US" w:eastAsia="zh-CN" w:bidi="ar-SA"/>
      </w:rPr>
    </w:lvl>
  </w:abstractNum>
  <w:abstractNum w:abstractNumId="3">
    <w:nsid w:val="3A7FBA26"/>
    <w:multiLevelType w:val="multilevel"/>
    <w:tmpl w:val="3A7FBA26"/>
    <w:lvl w:ilvl="0" w:tentative="0">
      <w:start w:val="1"/>
      <w:numFmt w:val="decimal"/>
      <w:lvlText w:val="%1."/>
      <w:lvlJc w:val="left"/>
      <w:pPr>
        <w:ind w:left="792" w:hanging="2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"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670" w:hanging="2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41" w:hanging="2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11" w:hanging="2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282" w:hanging="2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153" w:hanging="2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23" w:hanging="2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94" w:hanging="2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65" w:hanging="213"/>
      </w:pPr>
      <w:rPr>
        <w:rFonts w:hint="default"/>
        <w:lang w:val="en-US" w:eastAsia="zh-CN" w:bidi="ar-SA"/>
      </w:rPr>
    </w:lvl>
  </w:abstractNum>
  <w:abstractNum w:abstractNumId="4">
    <w:nsid w:val="4FB438A5"/>
    <w:multiLevelType w:val="multilevel"/>
    <w:tmpl w:val="4FB438A5"/>
    <w:lvl w:ilvl="0" w:tentative="0">
      <w:start w:val="1"/>
      <w:numFmt w:val="decimal"/>
      <w:lvlText w:val="%1."/>
      <w:lvlJc w:val="left"/>
      <w:pPr>
        <w:ind w:left="897" w:hanging="31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1"/>
        <w:szCs w:val="21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60" w:hanging="31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21" w:hanging="31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481" w:hanging="31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42" w:hanging="31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03" w:hanging="31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63" w:hanging="31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4" w:hanging="31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85" w:hanging="317"/>
      </w:pPr>
      <w:rPr>
        <w:rFonts w:hint="default"/>
        <w:lang w:val="en-US" w:eastAsia="zh-CN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WNkZDgzYzBiYTI3MTMwOTI2MGI5ZTVmNjZjYjkifQ=="/>
  </w:docVars>
  <w:rsids>
    <w:rsidRoot w:val="00000000"/>
    <w:rsid w:val="65F0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580"/>
      <w:outlineLvl w:val="1"/>
    </w:pPr>
    <w:rPr>
      <w:rFonts w:ascii="宋体" w:hAnsi="宋体" w:eastAsia="宋体" w:cs="宋体"/>
      <w:b/>
      <w:bCs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0"/>
    </w:pPr>
    <w:rPr>
      <w:rFonts w:ascii="宋体" w:hAnsi="宋体" w:eastAsia="宋体" w:cs="宋体"/>
      <w:sz w:val="21"/>
      <w:szCs w:val="21"/>
      <w:lang w:val="en-US" w:eastAsia="zh-CN" w:bidi="ar-SA"/>
    </w:rPr>
  </w:style>
  <w:style w:type="paragraph" w:styleId="6">
    <w:name w:val="List Paragraph"/>
    <w:basedOn w:val="1"/>
    <w:qFormat/>
    <w:uiPriority w:val="1"/>
    <w:pPr>
      <w:spacing w:before="43"/>
      <w:ind w:left="580" w:hanging="213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2023-12-19T08:11:48Z</dcterms:created>
  <dc:creator>125</dc:creator>
  <cp:lastModifiedBy>happy</cp:lastModifiedBy>
  <dcterms:modified xsi:type="dcterms:W3CDTF">2023-12-19T08:11:54Z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342F29E6961041C0BB025C65861DD840_12</vt:lpwstr>
  </property>
</Properties>
</file>