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770" w:rsidRDefault="00BC0770" w:rsidP="00854DED">
      <w:pPr>
        <w:spacing w:line="360" w:lineRule="auto"/>
        <w:jc w:val="center"/>
        <w:rPr>
          <w:b/>
          <w:bCs/>
          <w:sz w:val="52"/>
          <w:szCs w:val="52"/>
        </w:rPr>
      </w:pPr>
      <w:r w:rsidRPr="00C43BD0">
        <w:rPr>
          <w:rFonts w:cs="宋体" w:hint="eastAsia"/>
          <w:b/>
          <w:bCs/>
          <w:sz w:val="52"/>
          <w:szCs w:val="52"/>
        </w:rPr>
        <w:t>初试科目考试</w:t>
      </w:r>
      <w:r>
        <w:rPr>
          <w:rFonts w:cs="宋体" w:hint="eastAsia"/>
          <w:b/>
          <w:bCs/>
          <w:sz w:val="52"/>
          <w:szCs w:val="52"/>
        </w:rPr>
        <w:t>大纲</w:t>
      </w:r>
    </w:p>
    <w:p w:rsidR="00BC0770" w:rsidRPr="00D30094" w:rsidRDefault="00BC0770" w:rsidP="00854DED">
      <w:pPr>
        <w:spacing w:line="360" w:lineRule="auto"/>
        <w:jc w:val="center"/>
        <w:rPr>
          <w:b/>
          <w:bCs/>
        </w:rPr>
      </w:pPr>
    </w:p>
    <w:p w:rsidR="00BC0770" w:rsidRDefault="00BC0770" w:rsidP="00854DED">
      <w:pPr>
        <w:snapToGrid w:val="0"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“数学分析”考试大纲</w:t>
      </w:r>
    </w:p>
    <w:p w:rsidR="00BC0770" w:rsidRPr="003F008A" w:rsidRDefault="00BC0770" w:rsidP="00854DED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3F008A">
        <w:rPr>
          <w:rFonts w:hAnsi="宋体" w:cs="宋体" w:hint="eastAsia"/>
          <w:b/>
          <w:bCs/>
          <w:sz w:val="24"/>
          <w:szCs w:val="24"/>
        </w:rPr>
        <w:t>一、考试的学科范围</w:t>
      </w:r>
    </w:p>
    <w:p w:rsidR="00BC0770" w:rsidRPr="003F008A" w:rsidRDefault="00BC0770" w:rsidP="000B6705">
      <w:pPr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 w:rsidRPr="003F008A">
        <w:rPr>
          <w:rFonts w:hAnsi="宋体" w:cs="宋体" w:hint="eastAsia"/>
          <w:sz w:val="24"/>
          <w:szCs w:val="24"/>
        </w:rPr>
        <w:t>数学分析课程教学（大纲）基本要求的所有内容。</w:t>
      </w:r>
    </w:p>
    <w:p w:rsidR="00BC0770" w:rsidRPr="003F008A" w:rsidRDefault="00BC0770" w:rsidP="00854DED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3F008A">
        <w:rPr>
          <w:rFonts w:hAnsi="宋体" w:cs="宋体" w:hint="eastAsia"/>
          <w:b/>
          <w:bCs/>
          <w:sz w:val="24"/>
          <w:szCs w:val="24"/>
        </w:rPr>
        <w:t>二、评价目标</w:t>
      </w:r>
    </w:p>
    <w:p w:rsidR="00BC0770" w:rsidRPr="003F008A" w:rsidRDefault="00BC0770" w:rsidP="000B6705">
      <w:pPr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 w:rsidRPr="003F008A">
        <w:rPr>
          <w:rFonts w:hAnsi="宋体" w:cs="宋体" w:hint="eastAsia"/>
          <w:sz w:val="24"/>
          <w:szCs w:val="24"/>
        </w:rPr>
        <w:t>主要考查考生对数学分析课程的基础理论、基本知识掌握和运用的情况，要求考生应掌握以下有关知识：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1. </w:t>
      </w:r>
      <w:r w:rsidRPr="003F008A">
        <w:rPr>
          <w:rFonts w:hAnsi="宋体" w:cs="宋体" w:hint="eastAsia"/>
          <w:sz w:val="24"/>
          <w:szCs w:val="24"/>
        </w:rPr>
        <w:t>掌握函数的表示法，会建立简单应用问题的函数关系式；掌握函数的有界性、单调性、周期性和奇偶性；掌握复合函数及分段函数的概念、反函数的概念及其应用；掌握基本初等函数的性质及其图形，掌握初等函数的概念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2. </w:t>
      </w:r>
      <w:r w:rsidRPr="003F008A">
        <w:rPr>
          <w:rFonts w:hAnsi="宋体" w:cs="宋体" w:hint="eastAsia"/>
          <w:sz w:val="24"/>
          <w:szCs w:val="24"/>
        </w:rPr>
        <w:t>理解并掌握数列（函数）极限的定义；掌握利用定义来描述极限问题并利用定义证明极限的一些基本方法；熟悉极限唯一性，有界性，</w:t>
      </w:r>
      <w:proofErr w:type="gramStart"/>
      <w:r w:rsidRPr="003F008A">
        <w:rPr>
          <w:rFonts w:hAnsi="宋体" w:cs="宋体" w:hint="eastAsia"/>
          <w:sz w:val="24"/>
          <w:szCs w:val="24"/>
        </w:rPr>
        <w:t>保号性的</w:t>
      </w:r>
      <w:proofErr w:type="gramEnd"/>
      <w:r w:rsidRPr="003F008A">
        <w:rPr>
          <w:rFonts w:hAnsi="宋体" w:cs="宋体" w:hint="eastAsia"/>
          <w:sz w:val="24"/>
          <w:szCs w:val="24"/>
        </w:rPr>
        <w:t>叙述和证明并利用它们证明有关极限命题，了解归结原则的内容；熟悉运用定义，四则运算、极限存在的判别方法、两个重要极限及柯西准则，判别极限的存在性；熟悉数列与子数列间的关系；熟练掌握计算数列（函数）极限的基本方法；了解无穷小量与无穷大量，无穷小量阶的比较，熟悉等价无穷小；</w:t>
      </w:r>
      <w:proofErr w:type="gramStart"/>
      <w:r w:rsidRPr="003F008A">
        <w:rPr>
          <w:rFonts w:hAnsi="宋体" w:cs="宋体" w:hint="eastAsia"/>
          <w:sz w:val="24"/>
          <w:szCs w:val="24"/>
        </w:rPr>
        <w:t>会求曲线</w:t>
      </w:r>
      <w:proofErr w:type="gramEnd"/>
      <w:r w:rsidRPr="003F008A">
        <w:rPr>
          <w:rFonts w:hAnsi="宋体" w:cs="宋体" w:hint="eastAsia"/>
          <w:sz w:val="24"/>
          <w:szCs w:val="24"/>
        </w:rPr>
        <w:t>的渐近线。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3. </w:t>
      </w:r>
      <w:r w:rsidRPr="003F008A">
        <w:rPr>
          <w:rFonts w:hAnsi="宋体" w:cs="宋体" w:hint="eastAsia"/>
          <w:sz w:val="24"/>
          <w:szCs w:val="24"/>
        </w:rPr>
        <w:t>掌握连续函数的概念及定义，掌握间断点的分类及其判定；掌握连续函数的局部性质；掌握闭区间上连续函数的性质及其应用；掌握初等函数的连续性，掌握一致连续的概念。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4. </w:t>
      </w:r>
      <w:r w:rsidRPr="003F008A">
        <w:rPr>
          <w:rFonts w:hAnsi="宋体" w:cs="宋体" w:hint="eastAsia"/>
          <w:sz w:val="24"/>
          <w:szCs w:val="24"/>
        </w:rPr>
        <w:t>熟练掌握求导法则与基本求导公式；熟练掌握求函数的导数，特别是复合函数的导数；</w:t>
      </w:r>
      <w:proofErr w:type="gramStart"/>
      <w:r w:rsidRPr="003F008A">
        <w:rPr>
          <w:rFonts w:hAnsi="宋体" w:cs="宋体" w:hint="eastAsia"/>
          <w:sz w:val="24"/>
          <w:szCs w:val="24"/>
        </w:rPr>
        <w:t>熟悉导</w:t>
      </w:r>
      <w:proofErr w:type="gramEnd"/>
      <w:r w:rsidRPr="003F008A">
        <w:rPr>
          <w:rFonts w:hAnsi="宋体" w:cs="宋体" w:hint="eastAsia"/>
          <w:sz w:val="24"/>
          <w:szCs w:val="24"/>
        </w:rPr>
        <w:t>数的几何意义，</w:t>
      </w:r>
      <w:proofErr w:type="gramStart"/>
      <w:r w:rsidRPr="003F008A">
        <w:rPr>
          <w:rFonts w:hAnsi="宋体" w:cs="宋体" w:hint="eastAsia"/>
          <w:sz w:val="24"/>
          <w:szCs w:val="24"/>
        </w:rPr>
        <w:t>会求函</w:t>
      </w:r>
      <w:proofErr w:type="gramEnd"/>
      <w:r w:rsidRPr="003F008A">
        <w:rPr>
          <w:rFonts w:hAnsi="宋体" w:cs="宋体" w:hint="eastAsia"/>
          <w:sz w:val="24"/>
          <w:szCs w:val="24"/>
        </w:rPr>
        <w:t>数的微分、高阶导数；熟悉函数在一点连续，可导与可</w:t>
      </w:r>
      <w:proofErr w:type="gramStart"/>
      <w:r w:rsidRPr="003F008A">
        <w:rPr>
          <w:rFonts w:hAnsi="宋体" w:cs="宋体" w:hint="eastAsia"/>
          <w:sz w:val="24"/>
          <w:szCs w:val="24"/>
        </w:rPr>
        <w:t>微之间</w:t>
      </w:r>
      <w:proofErr w:type="gramEnd"/>
      <w:r w:rsidRPr="003F008A">
        <w:rPr>
          <w:rFonts w:hAnsi="宋体" w:cs="宋体" w:hint="eastAsia"/>
          <w:sz w:val="24"/>
          <w:szCs w:val="24"/>
        </w:rPr>
        <w:t>的关系；了解微分的几何意义，近似计算。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5. </w:t>
      </w:r>
      <w:r w:rsidRPr="003F008A">
        <w:rPr>
          <w:rFonts w:hAnsi="宋体" w:cs="宋体" w:hint="eastAsia"/>
          <w:sz w:val="24"/>
          <w:szCs w:val="24"/>
        </w:rPr>
        <w:t>熟悉导数的两个重要定理；了解几个简单函数的泰</w:t>
      </w:r>
      <w:proofErr w:type="gramStart"/>
      <w:r w:rsidRPr="003F008A">
        <w:rPr>
          <w:rFonts w:hAnsi="宋体" w:cs="宋体" w:hint="eastAsia"/>
          <w:sz w:val="24"/>
          <w:szCs w:val="24"/>
        </w:rPr>
        <w:t>勒展式</w:t>
      </w:r>
      <w:proofErr w:type="gramEnd"/>
      <w:r w:rsidRPr="003F008A">
        <w:rPr>
          <w:rFonts w:hAnsi="宋体" w:cs="宋体" w:hint="eastAsia"/>
          <w:sz w:val="24"/>
          <w:szCs w:val="24"/>
        </w:rPr>
        <w:t>；熟练掌握利用</w:t>
      </w:r>
      <w:proofErr w:type="gramStart"/>
      <w:r w:rsidRPr="003F008A">
        <w:rPr>
          <w:rFonts w:hAnsi="宋体" w:cs="宋体" w:hint="eastAsia"/>
          <w:sz w:val="24"/>
          <w:szCs w:val="24"/>
        </w:rPr>
        <w:t>罗比塔法则</w:t>
      </w:r>
      <w:proofErr w:type="gramEnd"/>
      <w:r w:rsidRPr="003F008A">
        <w:rPr>
          <w:rFonts w:hAnsi="宋体" w:cs="宋体" w:hint="eastAsia"/>
          <w:sz w:val="24"/>
          <w:szCs w:val="24"/>
        </w:rPr>
        <w:t>求不定式的极限；熟悉利用导数研究函数的单调性，极值，最值，凹凸性，拐点；了解函数作图的基本方法。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6. </w:t>
      </w:r>
      <w:r w:rsidRPr="003F008A">
        <w:rPr>
          <w:rFonts w:hAnsi="宋体" w:cs="宋体" w:hint="eastAsia"/>
          <w:sz w:val="24"/>
          <w:szCs w:val="24"/>
        </w:rPr>
        <w:t>掌握实数连续性的几个基本定理的内容，了解应用定理证明问题的方法步骤。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lastRenderedPageBreak/>
        <w:t xml:space="preserve">7. </w:t>
      </w:r>
      <w:r w:rsidRPr="003F008A">
        <w:rPr>
          <w:rFonts w:hAnsi="宋体" w:cs="宋体" w:hint="eastAsia"/>
          <w:sz w:val="24"/>
          <w:szCs w:val="24"/>
        </w:rPr>
        <w:t>熟悉原函数与不定积分的概念；熟练掌握线性运算法则，换元积分法与分部积分法；熟悉有理函数、三角函数有理式及其某些无理根式的不定积分。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8. </w:t>
      </w:r>
      <w:r w:rsidRPr="003F008A">
        <w:rPr>
          <w:rFonts w:hAnsi="宋体" w:cs="宋体" w:hint="eastAsia"/>
          <w:sz w:val="24"/>
          <w:szCs w:val="24"/>
        </w:rPr>
        <w:t>熟悉定积分的概念；了解上和与下和的概念，熟悉可积准则，可积的必要条件，可积的充要条件；熟悉可积函数类；掌握可变上限定积分的性质，积分中值定理；熟练掌握线性性质、换元积分法、分部积分法，利用牛莱公式计算定积分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9. </w:t>
      </w:r>
      <w:r w:rsidRPr="003F008A">
        <w:rPr>
          <w:rFonts w:hAnsi="宋体" w:cs="宋体" w:hint="eastAsia"/>
          <w:sz w:val="24"/>
          <w:szCs w:val="24"/>
        </w:rPr>
        <w:t>熟悉定积分的几何应用；了解定积分在物理上的应用；熟悉</w:t>
      </w:r>
      <w:r w:rsidRPr="003F008A">
        <w:rPr>
          <w:sz w:val="24"/>
          <w:szCs w:val="24"/>
        </w:rPr>
        <w:t>“</w:t>
      </w:r>
      <w:r w:rsidRPr="003F008A">
        <w:rPr>
          <w:rFonts w:hAnsi="宋体" w:cs="宋体" w:hint="eastAsia"/>
          <w:sz w:val="24"/>
          <w:szCs w:val="24"/>
        </w:rPr>
        <w:t>微元法</w:t>
      </w:r>
      <w:r w:rsidRPr="003F008A">
        <w:rPr>
          <w:sz w:val="24"/>
          <w:szCs w:val="24"/>
        </w:rPr>
        <w:t>”</w:t>
      </w:r>
      <w:r w:rsidRPr="003F008A">
        <w:rPr>
          <w:rFonts w:hAnsi="宋体" w:cs="宋体" w:hint="eastAsia"/>
          <w:sz w:val="24"/>
          <w:szCs w:val="24"/>
        </w:rPr>
        <w:t>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10. </w:t>
      </w:r>
      <w:r w:rsidRPr="003F008A">
        <w:rPr>
          <w:rFonts w:hAnsi="宋体" w:cs="宋体" w:hint="eastAsia"/>
          <w:sz w:val="24"/>
          <w:szCs w:val="24"/>
        </w:rPr>
        <w:t>会讨论反常积分的</w:t>
      </w:r>
      <w:proofErr w:type="gramStart"/>
      <w:r w:rsidRPr="003F008A">
        <w:rPr>
          <w:rFonts w:hAnsi="宋体" w:cs="宋体" w:hint="eastAsia"/>
          <w:sz w:val="24"/>
          <w:szCs w:val="24"/>
        </w:rPr>
        <w:t>敛散性</w:t>
      </w:r>
      <w:proofErr w:type="gramEnd"/>
      <w:r w:rsidRPr="003F008A">
        <w:rPr>
          <w:rFonts w:hAnsi="宋体" w:cs="宋体" w:hint="eastAsia"/>
          <w:sz w:val="24"/>
          <w:szCs w:val="24"/>
        </w:rPr>
        <w:t>及绝对收敛与条件收敛性；熟悉收敛的反常积分的计算。</w:t>
      </w:r>
    </w:p>
    <w:p w:rsidR="00BC0770" w:rsidRPr="00AD1F34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11. </w:t>
      </w:r>
      <w:r w:rsidRPr="00AD1F34">
        <w:rPr>
          <w:rFonts w:hAnsi="宋体" w:cs="宋体" w:hint="eastAsia"/>
          <w:sz w:val="24"/>
          <w:szCs w:val="24"/>
        </w:rPr>
        <w:t>熟悉数项级数的收敛、发散、绝对收敛与条件收敛等概念及其收敛级数的基本性质；熟练掌握正项级数</w:t>
      </w:r>
      <w:proofErr w:type="gramStart"/>
      <w:r w:rsidRPr="00AD1F34">
        <w:rPr>
          <w:rFonts w:hAnsi="宋体" w:cs="宋体" w:hint="eastAsia"/>
          <w:sz w:val="24"/>
          <w:szCs w:val="24"/>
        </w:rPr>
        <w:t>敛散性</w:t>
      </w:r>
      <w:proofErr w:type="gramEnd"/>
      <w:r w:rsidRPr="00AD1F34">
        <w:rPr>
          <w:rFonts w:hAnsi="宋体" w:cs="宋体" w:hint="eastAsia"/>
          <w:sz w:val="24"/>
          <w:szCs w:val="24"/>
        </w:rPr>
        <w:t>的判别法；掌握交错级数与莱布尼兹判别法；掌握几何级数与</w:t>
      </w:r>
      <w:r w:rsidRPr="00AD1F34">
        <w:rPr>
          <w:sz w:val="24"/>
          <w:szCs w:val="24"/>
        </w:rPr>
        <w:t>P</w:t>
      </w:r>
      <w:r w:rsidRPr="00AD1F34">
        <w:rPr>
          <w:rFonts w:hAnsi="宋体" w:cs="宋体" w:hint="eastAsia"/>
          <w:sz w:val="24"/>
          <w:szCs w:val="24"/>
        </w:rPr>
        <w:t>级数的</w:t>
      </w:r>
      <w:proofErr w:type="gramStart"/>
      <w:r w:rsidRPr="00AD1F34">
        <w:rPr>
          <w:rFonts w:hAnsi="宋体" w:cs="宋体" w:hint="eastAsia"/>
          <w:sz w:val="24"/>
          <w:szCs w:val="24"/>
        </w:rPr>
        <w:t>敛</w:t>
      </w:r>
      <w:proofErr w:type="gramEnd"/>
      <w:r w:rsidRPr="00AD1F34">
        <w:rPr>
          <w:rFonts w:hAnsi="宋体" w:cs="宋体" w:hint="eastAsia"/>
          <w:sz w:val="24"/>
          <w:szCs w:val="24"/>
        </w:rPr>
        <w:t>散性；熟悉绝对收敛与条件收敛的概念与判定；掌握</w:t>
      </w:r>
      <w:proofErr w:type="gramStart"/>
      <w:r w:rsidRPr="00AD1F34">
        <w:rPr>
          <w:rFonts w:hAnsi="宋体" w:cs="宋体" w:hint="eastAsia"/>
          <w:sz w:val="24"/>
          <w:szCs w:val="24"/>
        </w:rPr>
        <w:t>阿贝耳判别</w:t>
      </w:r>
      <w:proofErr w:type="gramEnd"/>
      <w:r w:rsidRPr="00AD1F34">
        <w:rPr>
          <w:rFonts w:hAnsi="宋体" w:cs="宋体" w:hint="eastAsia"/>
          <w:sz w:val="24"/>
          <w:szCs w:val="24"/>
        </w:rPr>
        <w:t>法与狄利克雷判别法。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12. </w:t>
      </w:r>
      <w:r w:rsidRPr="003F008A">
        <w:rPr>
          <w:rFonts w:hAnsi="宋体" w:cs="宋体" w:hint="eastAsia"/>
          <w:sz w:val="24"/>
          <w:szCs w:val="24"/>
        </w:rPr>
        <w:t>理解并掌握函数列与函数项级数一致收敛的概念；熟悉函数</w:t>
      </w:r>
      <w:proofErr w:type="gramStart"/>
      <w:r w:rsidRPr="003F008A">
        <w:rPr>
          <w:rFonts w:hAnsi="宋体" w:cs="宋体" w:hint="eastAsia"/>
          <w:sz w:val="24"/>
          <w:szCs w:val="24"/>
        </w:rPr>
        <w:t>列一致</w:t>
      </w:r>
      <w:proofErr w:type="gramEnd"/>
      <w:r w:rsidRPr="003F008A">
        <w:rPr>
          <w:rFonts w:hAnsi="宋体" w:cs="宋体" w:hint="eastAsia"/>
          <w:sz w:val="24"/>
          <w:szCs w:val="24"/>
        </w:rPr>
        <w:t>收敛的充要条件定理；掌握函数项级数一致收敛的维尔斯特拉斯优级数判别法；熟悉函数列与函数项级数和函数的分析性质及其证明，并会应用；熟悉一致收敛柯西准则，</w:t>
      </w:r>
      <w:proofErr w:type="gramStart"/>
      <w:r w:rsidRPr="003F008A">
        <w:rPr>
          <w:rFonts w:hAnsi="宋体" w:cs="宋体" w:hint="eastAsia"/>
          <w:sz w:val="24"/>
          <w:szCs w:val="24"/>
        </w:rPr>
        <w:t>阿贝耳判别</w:t>
      </w:r>
      <w:proofErr w:type="gramEnd"/>
      <w:r w:rsidRPr="003F008A">
        <w:rPr>
          <w:rFonts w:hAnsi="宋体" w:cs="宋体" w:hint="eastAsia"/>
          <w:sz w:val="24"/>
          <w:szCs w:val="24"/>
        </w:rPr>
        <w:t>法与狄利克雷判别法。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13. </w:t>
      </w:r>
      <w:proofErr w:type="gramStart"/>
      <w:r w:rsidRPr="003F008A">
        <w:rPr>
          <w:rFonts w:hAnsi="宋体" w:cs="宋体" w:hint="eastAsia"/>
          <w:sz w:val="24"/>
          <w:szCs w:val="24"/>
        </w:rPr>
        <w:t>会求幂级数</w:t>
      </w:r>
      <w:proofErr w:type="gramEnd"/>
      <w:r w:rsidRPr="003F008A">
        <w:rPr>
          <w:rFonts w:hAnsi="宋体" w:cs="宋体" w:hint="eastAsia"/>
          <w:sz w:val="24"/>
          <w:szCs w:val="24"/>
        </w:rPr>
        <w:t>的收敛半径、收敛域、和函数；了解泰勒定理的内容，幂级数的性质与运算；熟悉几个初等函数的幂级数展开式并会间接</w:t>
      </w:r>
      <w:proofErr w:type="gramStart"/>
      <w:r w:rsidRPr="003F008A">
        <w:rPr>
          <w:rFonts w:hAnsi="宋体" w:cs="宋体" w:hint="eastAsia"/>
          <w:sz w:val="24"/>
          <w:szCs w:val="24"/>
        </w:rPr>
        <w:t>求某些</w:t>
      </w:r>
      <w:proofErr w:type="gramEnd"/>
      <w:r w:rsidRPr="003F008A">
        <w:rPr>
          <w:rFonts w:hAnsi="宋体" w:cs="宋体" w:hint="eastAsia"/>
          <w:sz w:val="24"/>
          <w:szCs w:val="24"/>
        </w:rPr>
        <w:t>函数的泰勒展开式。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14. </w:t>
      </w:r>
      <w:r w:rsidRPr="003F008A">
        <w:rPr>
          <w:rFonts w:hAnsi="宋体" w:cs="宋体" w:hint="eastAsia"/>
          <w:sz w:val="24"/>
          <w:szCs w:val="24"/>
        </w:rPr>
        <w:t>熟悉三角函数的正交性与函数的傅里叶级数的概念；熟悉收敛定理的内容，了解收敛定理的证明；</w:t>
      </w:r>
      <w:proofErr w:type="gramStart"/>
      <w:r w:rsidRPr="003F008A">
        <w:rPr>
          <w:rFonts w:hAnsi="宋体" w:cs="宋体" w:hint="eastAsia"/>
          <w:sz w:val="24"/>
          <w:szCs w:val="24"/>
        </w:rPr>
        <w:t>会求某些</w:t>
      </w:r>
      <w:proofErr w:type="gramEnd"/>
      <w:r w:rsidRPr="003F008A">
        <w:rPr>
          <w:rFonts w:hAnsi="宋体" w:cs="宋体" w:hint="eastAsia"/>
          <w:sz w:val="24"/>
          <w:szCs w:val="24"/>
        </w:rPr>
        <w:t>函数的傅里叶级数展开式。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15. </w:t>
      </w:r>
      <w:r w:rsidRPr="003F008A">
        <w:rPr>
          <w:rFonts w:hAnsi="宋体" w:cs="宋体" w:hint="eastAsia"/>
          <w:sz w:val="24"/>
          <w:szCs w:val="24"/>
        </w:rPr>
        <w:t>熟悉多元函数、多元函数的极限、累次极限与连续性等概念，</w:t>
      </w:r>
      <w:proofErr w:type="gramStart"/>
      <w:r w:rsidRPr="003F008A">
        <w:rPr>
          <w:rFonts w:hAnsi="宋体" w:cs="宋体" w:hint="eastAsia"/>
          <w:sz w:val="24"/>
          <w:szCs w:val="24"/>
        </w:rPr>
        <w:t>会求二重</w:t>
      </w:r>
      <w:proofErr w:type="gramEnd"/>
      <w:r w:rsidRPr="003F008A">
        <w:rPr>
          <w:rFonts w:hAnsi="宋体" w:cs="宋体" w:hint="eastAsia"/>
          <w:sz w:val="24"/>
          <w:szCs w:val="24"/>
        </w:rPr>
        <w:t>极限、累次极限，会讨论函数的连续性；了解</w:t>
      </w:r>
      <w:proofErr w:type="gramStart"/>
      <w:r w:rsidRPr="003F008A">
        <w:rPr>
          <w:rFonts w:hAnsi="宋体" w:cs="宋体" w:hint="eastAsia"/>
          <w:sz w:val="24"/>
          <w:szCs w:val="24"/>
        </w:rPr>
        <w:t>闭区域套</w:t>
      </w:r>
      <w:proofErr w:type="gramEnd"/>
      <w:r w:rsidRPr="003F008A">
        <w:rPr>
          <w:rFonts w:hAnsi="宋体" w:cs="宋体" w:hint="eastAsia"/>
          <w:sz w:val="24"/>
          <w:szCs w:val="24"/>
        </w:rPr>
        <w:t>定理，聚点定理，有限覆盖定理以及多元连续函数的性质；了解论证多元函数问题的方法</w:t>
      </w:r>
      <w:r w:rsidRPr="003F008A">
        <w:rPr>
          <w:sz w:val="24"/>
          <w:szCs w:val="24"/>
        </w:rPr>
        <w:t>----</w:t>
      </w:r>
      <w:r w:rsidRPr="003F008A">
        <w:rPr>
          <w:rFonts w:hAnsi="宋体" w:cs="宋体" w:hint="eastAsia"/>
          <w:sz w:val="24"/>
          <w:szCs w:val="24"/>
        </w:rPr>
        <w:t>化一法。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16. </w:t>
      </w:r>
      <w:r w:rsidRPr="003F008A">
        <w:rPr>
          <w:rFonts w:hAnsi="宋体" w:cs="宋体" w:hint="eastAsia"/>
          <w:sz w:val="24"/>
          <w:szCs w:val="24"/>
        </w:rPr>
        <w:t>掌握多元函数偏导数、全微分、高阶偏导数、方向导数的概念与计算；熟悉可微、偏导数、连续三者间的关系；理解并掌握两个不同的中值定理间的区别与联系；了解泰勒定理，</w:t>
      </w:r>
      <w:proofErr w:type="gramStart"/>
      <w:r w:rsidRPr="003F008A">
        <w:rPr>
          <w:rFonts w:hAnsi="宋体" w:cs="宋体" w:hint="eastAsia"/>
          <w:sz w:val="24"/>
          <w:szCs w:val="24"/>
        </w:rPr>
        <w:t>会求二元</w:t>
      </w:r>
      <w:proofErr w:type="gramEnd"/>
      <w:r w:rsidRPr="003F008A">
        <w:rPr>
          <w:rFonts w:hAnsi="宋体" w:cs="宋体" w:hint="eastAsia"/>
          <w:sz w:val="24"/>
          <w:szCs w:val="24"/>
        </w:rPr>
        <w:t>函数的极值。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17. </w:t>
      </w:r>
      <w:r w:rsidRPr="003F008A">
        <w:rPr>
          <w:rFonts w:hAnsi="宋体" w:cs="宋体" w:hint="eastAsia"/>
          <w:sz w:val="24"/>
          <w:szCs w:val="24"/>
        </w:rPr>
        <w:t>熟悉隐函数（组）概念与隐函数（组）的定理，掌握隐函数（组）求导</w:t>
      </w:r>
      <w:r w:rsidRPr="003F008A">
        <w:rPr>
          <w:rFonts w:hAnsi="宋体" w:cs="宋体" w:hint="eastAsia"/>
          <w:sz w:val="24"/>
          <w:szCs w:val="24"/>
        </w:rPr>
        <w:lastRenderedPageBreak/>
        <w:t>方法；熟悉平面曲线的切线与法线、空间曲线的切线与法平面方程、曲面的切平面与法线方程的求法；熟悉一元隐函数的极值、多元函数的条件极值的求法。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>
        <w:rPr>
          <w:rFonts w:hAnsi="宋体"/>
          <w:sz w:val="24"/>
          <w:szCs w:val="24"/>
        </w:rPr>
        <w:t xml:space="preserve">18. </w:t>
      </w:r>
      <w:r w:rsidRPr="003F008A">
        <w:rPr>
          <w:rFonts w:hAnsi="宋体" w:cs="宋体" w:hint="eastAsia"/>
          <w:sz w:val="24"/>
          <w:szCs w:val="24"/>
        </w:rPr>
        <w:t>掌握含参量非正常积分一致收敛的定义、判别法；了解含参量非正常积分的性质；了解欧拉积分。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19. </w:t>
      </w:r>
      <w:r w:rsidRPr="003F008A">
        <w:rPr>
          <w:rFonts w:hAnsi="宋体" w:cs="宋体" w:hint="eastAsia"/>
          <w:sz w:val="24"/>
          <w:szCs w:val="24"/>
        </w:rPr>
        <w:t>了解两类曲线积分的概念、性质；了解两类曲线积分的关系；掌握两类曲线积分的计算。</w:t>
      </w:r>
    </w:p>
    <w:p w:rsidR="00BC0770" w:rsidRPr="003F008A" w:rsidRDefault="00BC0770" w:rsidP="000B6705">
      <w:pPr>
        <w:tabs>
          <w:tab w:val="left" w:pos="0"/>
          <w:tab w:val="left" w:pos="900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20. </w:t>
      </w:r>
      <w:r w:rsidRPr="003F008A">
        <w:rPr>
          <w:rFonts w:hAnsi="宋体" w:cs="宋体" w:hint="eastAsia"/>
          <w:sz w:val="24"/>
          <w:szCs w:val="24"/>
        </w:rPr>
        <w:t>熟悉二重积分与三重积分的概念、性质；掌握二重积分与三重积分的计算、格林公式，曲线积分与路线无关的条件；了解二重积分与三重积分的简单应用。</w:t>
      </w:r>
    </w:p>
    <w:p w:rsidR="00BC0770" w:rsidRPr="00720A05" w:rsidRDefault="00BC0770" w:rsidP="001B21D4">
      <w:pPr>
        <w:tabs>
          <w:tab w:val="left" w:pos="0"/>
          <w:tab w:val="left" w:pos="900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21. </w:t>
      </w:r>
      <w:r w:rsidRPr="003F008A">
        <w:rPr>
          <w:rFonts w:hAnsi="宋体" w:cs="宋体" w:hint="eastAsia"/>
          <w:sz w:val="24"/>
          <w:szCs w:val="24"/>
        </w:rPr>
        <w:t>了解第一型曲面积分的概念，特别是第二型曲面积分的概念；掌握第一型曲面积分的计算，第二型曲面积分的计算；掌握高斯公式与斯托克斯公式；了解两类曲面积分间的关系。</w:t>
      </w:r>
    </w:p>
    <w:p w:rsidR="00BC0770" w:rsidRPr="003F008A" w:rsidRDefault="00BC0770" w:rsidP="00854DED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3F008A">
        <w:rPr>
          <w:rFonts w:hAnsi="宋体" w:cs="宋体" w:hint="eastAsia"/>
          <w:b/>
          <w:bCs/>
          <w:sz w:val="24"/>
          <w:szCs w:val="24"/>
        </w:rPr>
        <w:t>三、试题主要类型</w:t>
      </w:r>
    </w:p>
    <w:p w:rsidR="00BC0770" w:rsidRPr="003F008A" w:rsidRDefault="00BC0770" w:rsidP="000B6705">
      <w:pPr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>1</w:t>
      </w:r>
      <w:r>
        <w:rPr>
          <w:rFonts w:hAnsi="宋体"/>
          <w:sz w:val="24"/>
          <w:szCs w:val="24"/>
        </w:rPr>
        <w:t xml:space="preserve">. </w:t>
      </w:r>
      <w:r w:rsidRPr="003F008A">
        <w:rPr>
          <w:rFonts w:hAnsi="宋体" w:cs="宋体" w:hint="eastAsia"/>
          <w:sz w:val="24"/>
          <w:szCs w:val="24"/>
        </w:rPr>
        <w:t>答题时间：</w:t>
      </w:r>
      <w:r w:rsidRPr="003F008A">
        <w:rPr>
          <w:rFonts w:eastAsia="Times New Roman"/>
          <w:sz w:val="24"/>
          <w:szCs w:val="24"/>
        </w:rPr>
        <w:t>1</w:t>
      </w:r>
      <w:r>
        <w:rPr>
          <w:sz w:val="24"/>
          <w:szCs w:val="24"/>
        </w:rPr>
        <w:t>8</w:t>
      </w:r>
      <w:r w:rsidRPr="003F008A">
        <w:rPr>
          <w:rFonts w:eastAsia="Times New Roman"/>
          <w:sz w:val="24"/>
          <w:szCs w:val="24"/>
        </w:rPr>
        <w:t>0</w:t>
      </w:r>
      <w:r w:rsidRPr="003F008A">
        <w:rPr>
          <w:rFonts w:hAnsi="宋体" w:cs="宋体" w:hint="eastAsia"/>
          <w:sz w:val="24"/>
          <w:szCs w:val="24"/>
        </w:rPr>
        <w:t>分钟</w:t>
      </w:r>
    </w:p>
    <w:p w:rsidR="00BC0770" w:rsidRPr="003F008A" w:rsidRDefault="00BC0770" w:rsidP="000B6705">
      <w:pPr>
        <w:spacing w:line="360" w:lineRule="auto"/>
        <w:ind w:firstLineChars="200" w:firstLine="480"/>
        <w:rPr>
          <w:rFonts w:eastAsia="Times New Roman"/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>2</w:t>
      </w:r>
      <w:r>
        <w:rPr>
          <w:rFonts w:hAnsi="宋体"/>
          <w:sz w:val="24"/>
          <w:szCs w:val="24"/>
        </w:rPr>
        <w:t xml:space="preserve">. </w:t>
      </w:r>
      <w:r w:rsidRPr="003F008A">
        <w:rPr>
          <w:rFonts w:hAnsi="宋体" w:cs="宋体" w:hint="eastAsia"/>
          <w:sz w:val="24"/>
          <w:szCs w:val="24"/>
        </w:rPr>
        <w:t>数学分析试题类型：计算题</w:t>
      </w:r>
      <w:r>
        <w:rPr>
          <w:rFonts w:hAnsi="宋体" w:cs="宋体" w:hint="eastAsia"/>
          <w:sz w:val="24"/>
          <w:szCs w:val="24"/>
        </w:rPr>
        <w:t>、</w:t>
      </w:r>
      <w:r w:rsidRPr="003F008A">
        <w:rPr>
          <w:rFonts w:hAnsi="宋体" w:cs="宋体" w:hint="eastAsia"/>
          <w:sz w:val="24"/>
          <w:szCs w:val="24"/>
        </w:rPr>
        <w:t>证明题</w:t>
      </w:r>
    </w:p>
    <w:p w:rsidR="00BC0770" w:rsidRPr="003F008A" w:rsidRDefault="00BC0770" w:rsidP="00854DED">
      <w:pPr>
        <w:spacing w:line="360" w:lineRule="auto"/>
        <w:rPr>
          <w:b/>
          <w:bCs/>
          <w:sz w:val="24"/>
          <w:szCs w:val="24"/>
        </w:rPr>
      </w:pPr>
      <w:r w:rsidRPr="003F008A">
        <w:rPr>
          <w:rFonts w:hAnsi="宋体" w:cs="宋体" w:hint="eastAsia"/>
          <w:b/>
          <w:bCs/>
          <w:sz w:val="24"/>
          <w:szCs w:val="24"/>
        </w:rPr>
        <w:t>四、考查要点</w:t>
      </w:r>
    </w:p>
    <w:p w:rsidR="00BC0770" w:rsidRPr="003F008A" w:rsidRDefault="00004D62" w:rsidP="00854DED">
      <w:pPr>
        <w:spacing w:line="360" w:lineRule="auto"/>
        <w:rPr>
          <w:sz w:val="24"/>
          <w:szCs w:val="24"/>
        </w:rPr>
      </w:pPr>
      <w:r w:rsidRPr="00267905">
        <w:rPr>
          <w:rFonts w:hint="eastAsia"/>
          <w:color w:val="000000"/>
          <w:sz w:val="24"/>
          <w:szCs w:val="24"/>
        </w:rPr>
        <w:t>（一）</w:t>
      </w:r>
      <w:r w:rsidR="00BC0770" w:rsidRPr="003F008A">
        <w:rPr>
          <w:rFonts w:hAnsi="宋体" w:cs="宋体" w:hint="eastAsia"/>
          <w:sz w:val="24"/>
          <w:szCs w:val="24"/>
        </w:rPr>
        <w:t>数列极限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1. </w:t>
      </w:r>
      <w:r w:rsidRPr="003F008A">
        <w:rPr>
          <w:rFonts w:hAnsi="宋体" w:cs="宋体" w:hint="eastAsia"/>
          <w:sz w:val="24"/>
          <w:szCs w:val="24"/>
        </w:rPr>
        <w:t>数列极限的概念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2. </w:t>
      </w:r>
      <w:r w:rsidRPr="003F008A">
        <w:rPr>
          <w:rFonts w:hAnsi="宋体" w:cs="宋体" w:hint="eastAsia"/>
          <w:sz w:val="24"/>
          <w:szCs w:val="24"/>
        </w:rPr>
        <w:t>收敛数列的性质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3. </w:t>
      </w:r>
      <w:r w:rsidRPr="003F008A">
        <w:rPr>
          <w:rFonts w:hAnsi="宋体" w:cs="宋体" w:hint="eastAsia"/>
          <w:sz w:val="24"/>
          <w:szCs w:val="24"/>
        </w:rPr>
        <w:t>数列极限存在的条件</w:t>
      </w:r>
      <w:r>
        <w:rPr>
          <w:rFonts w:hAnsi="宋体" w:cs="宋体" w:hint="eastAsia"/>
          <w:sz w:val="24"/>
          <w:szCs w:val="24"/>
        </w:rPr>
        <w:t>。</w:t>
      </w:r>
    </w:p>
    <w:p w:rsidR="00BC0770" w:rsidRPr="003F008A" w:rsidRDefault="00004D62" w:rsidP="00854DED">
      <w:pPr>
        <w:spacing w:line="360" w:lineRule="auto"/>
        <w:rPr>
          <w:sz w:val="24"/>
          <w:szCs w:val="24"/>
        </w:rPr>
      </w:pPr>
      <w:r w:rsidRPr="00267905">
        <w:rPr>
          <w:rFonts w:hint="eastAsia"/>
          <w:color w:val="000000"/>
          <w:sz w:val="24"/>
          <w:szCs w:val="24"/>
        </w:rPr>
        <w:t>（二）</w:t>
      </w:r>
      <w:r w:rsidR="00BC0770" w:rsidRPr="003F008A">
        <w:rPr>
          <w:rFonts w:hAnsi="宋体" w:cs="宋体" w:hint="eastAsia"/>
          <w:sz w:val="24"/>
          <w:szCs w:val="24"/>
        </w:rPr>
        <w:t>函数极限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1. </w:t>
      </w:r>
      <w:r w:rsidRPr="003F008A">
        <w:rPr>
          <w:rFonts w:hAnsi="宋体" w:cs="宋体" w:hint="eastAsia"/>
          <w:sz w:val="24"/>
          <w:szCs w:val="24"/>
        </w:rPr>
        <w:t>函数极限的概念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2. </w:t>
      </w:r>
      <w:r w:rsidRPr="003F008A">
        <w:rPr>
          <w:rFonts w:hAnsi="宋体" w:cs="宋体" w:hint="eastAsia"/>
          <w:sz w:val="24"/>
          <w:szCs w:val="24"/>
        </w:rPr>
        <w:t>函数极限的性质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3. </w:t>
      </w:r>
      <w:r w:rsidRPr="003F008A">
        <w:rPr>
          <w:rFonts w:hAnsi="宋体" w:cs="宋体" w:hint="eastAsia"/>
          <w:sz w:val="24"/>
          <w:szCs w:val="24"/>
        </w:rPr>
        <w:t>函数极限存在的条件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4. </w:t>
      </w:r>
      <w:r w:rsidRPr="003F008A">
        <w:rPr>
          <w:rFonts w:hAnsi="宋体" w:cs="宋体" w:hint="eastAsia"/>
          <w:sz w:val="24"/>
          <w:szCs w:val="24"/>
        </w:rPr>
        <w:t>两个重要极限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5. </w:t>
      </w:r>
      <w:r w:rsidRPr="003F008A">
        <w:rPr>
          <w:rFonts w:hAnsi="宋体" w:cs="宋体" w:hint="eastAsia"/>
          <w:sz w:val="24"/>
          <w:szCs w:val="24"/>
        </w:rPr>
        <w:t>无穷大量与无穷小量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6. </w:t>
      </w:r>
      <w:r w:rsidRPr="003F008A">
        <w:rPr>
          <w:rFonts w:hAnsi="宋体" w:cs="宋体" w:hint="eastAsia"/>
          <w:sz w:val="24"/>
          <w:szCs w:val="24"/>
        </w:rPr>
        <w:t>多元函数极限</w:t>
      </w:r>
      <w:r>
        <w:rPr>
          <w:rFonts w:hAnsi="宋体" w:cs="宋体" w:hint="eastAsia"/>
          <w:sz w:val="24"/>
          <w:szCs w:val="24"/>
        </w:rPr>
        <w:t>。</w:t>
      </w:r>
    </w:p>
    <w:p w:rsidR="00BC0770" w:rsidRPr="003F008A" w:rsidRDefault="00004D62" w:rsidP="00854DED">
      <w:pPr>
        <w:spacing w:line="360" w:lineRule="auto"/>
        <w:rPr>
          <w:sz w:val="24"/>
          <w:szCs w:val="24"/>
        </w:rPr>
      </w:pPr>
      <w:r w:rsidRPr="00267905">
        <w:rPr>
          <w:rFonts w:hint="eastAsia"/>
          <w:color w:val="000000"/>
          <w:sz w:val="24"/>
          <w:szCs w:val="24"/>
        </w:rPr>
        <w:t>（三）</w:t>
      </w:r>
      <w:r w:rsidR="00BC0770" w:rsidRPr="003F008A">
        <w:rPr>
          <w:rFonts w:hAnsi="宋体" w:cs="宋体" w:hint="eastAsia"/>
          <w:sz w:val="24"/>
          <w:szCs w:val="24"/>
        </w:rPr>
        <w:t>函数的连续性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1. </w:t>
      </w:r>
      <w:r w:rsidRPr="003F008A">
        <w:rPr>
          <w:rFonts w:hAnsi="宋体" w:cs="宋体" w:hint="eastAsia"/>
          <w:sz w:val="24"/>
          <w:szCs w:val="24"/>
        </w:rPr>
        <w:t>一元函数连续性概念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lastRenderedPageBreak/>
        <w:t xml:space="preserve">2. </w:t>
      </w:r>
      <w:r w:rsidRPr="003F008A">
        <w:rPr>
          <w:rFonts w:hAnsi="宋体" w:cs="宋体" w:hint="eastAsia"/>
          <w:sz w:val="24"/>
          <w:szCs w:val="24"/>
        </w:rPr>
        <w:t>一元函数间断点及其分类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3. </w:t>
      </w:r>
      <w:r w:rsidRPr="003F008A">
        <w:rPr>
          <w:rFonts w:hAnsi="宋体" w:cs="宋体" w:hint="eastAsia"/>
          <w:sz w:val="24"/>
          <w:szCs w:val="24"/>
        </w:rPr>
        <w:t>一元函数连续函数的性质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4. </w:t>
      </w:r>
      <w:r w:rsidRPr="003F008A">
        <w:rPr>
          <w:rFonts w:hAnsi="宋体" w:cs="宋体" w:hint="eastAsia"/>
          <w:sz w:val="24"/>
          <w:szCs w:val="24"/>
        </w:rPr>
        <w:t>多元函数连续性</w:t>
      </w:r>
      <w:r>
        <w:rPr>
          <w:rFonts w:hAnsi="宋体" w:cs="宋体" w:hint="eastAsia"/>
          <w:sz w:val="24"/>
          <w:szCs w:val="24"/>
        </w:rPr>
        <w:t>。</w:t>
      </w:r>
    </w:p>
    <w:p w:rsidR="00BC0770" w:rsidRPr="003F008A" w:rsidRDefault="00004D62" w:rsidP="00854DED">
      <w:pPr>
        <w:spacing w:line="360" w:lineRule="auto"/>
        <w:rPr>
          <w:sz w:val="24"/>
          <w:szCs w:val="24"/>
        </w:rPr>
      </w:pPr>
      <w:r w:rsidRPr="00267905">
        <w:rPr>
          <w:rFonts w:hint="eastAsia"/>
          <w:color w:val="000000"/>
          <w:sz w:val="24"/>
          <w:szCs w:val="24"/>
        </w:rPr>
        <w:t>（四）</w:t>
      </w:r>
      <w:r w:rsidR="00BC0770" w:rsidRPr="003F008A">
        <w:rPr>
          <w:rFonts w:hAnsi="宋体" w:cs="宋体" w:hint="eastAsia"/>
          <w:sz w:val="24"/>
          <w:szCs w:val="24"/>
        </w:rPr>
        <w:t>一元函数微分学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1. </w:t>
      </w:r>
      <w:r w:rsidRPr="003F008A">
        <w:rPr>
          <w:rFonts w:hAnsi="宋体" w:cs="宋体" w:hint="eastAsia"/>
          <w:sz w:val="24"/>
          <w:szCs w:val="24"/>
        </w:rPr>
        <w:t>导数与微分的概念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2. </w:t>
      </w:r>
      <w:r w:rsidRPr="003F008A">
        <w:rPr>
          <w:rFonts w:hAnsi="宋体" w:cs="宋体" w:hint="eastAsia"/>
          <w:sz w:val="24"/>
          <w:szCs w:val="24"/>
        </w:rPr>
        <w:t>求导法则高阶导数与微分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3. </w:t>
      </w:r>
      <w:r w:rsidRPr="003F008A">
        <w:rPr>
          <w:rFonts w:hAnsi="宋体" w:cs="宋体" w:hint="eastAsia"/>
          <w:sz w:val="24"/>
          <w:szCs w:val="24"/>
        </w:rPr>
        <w:t>微分中值定理及其应用</w:t>
      </w:r>
      <w:r>
        <w:rPr>
          <w:rFonts w:hAnsi="宋体" w:cs="宋体" w:hint="eastAsia"/>
          <w:sz w:val="24"/>
          <w:szCs w:val="24"/>
        </w:rPr>
        <w:t>。</w:t>
      </w:r>
    </w:p>
    <w:p w:rsidR="00BC0770" w:rsidRPr="003F008A" w:rsidRDefault="00004D62" w:rsidP="00854DED">
      <w:pPr>
        <w:spacing w:line="360" w:lineRule="auto"/>
        <w:rPr>
          <w:sz w:val="24"/>
          <w:szCs w:val="24"/>
        </w:rPr>
      </w:pPr>
      <w:r w:rsidRPr="00267905">
        <w:rPr>
          <w:rFonts w:hint="eastAsia"/>
          <w:color w:val="000000"/>
          <w:sz w:val="24"/>
          <w:szCs w:val="24"/>
        </w:rPr>
        <w:t>（五）</w:t>
      </w:r>
      <w:r w:rsidR="00BC0770" w:rsidRPr="003F008A">
        <w:rPr>
          <w:rFonts w:hAnsi="宋体" w:cs="宋体" w:hint="eastAsia"/>
          <w:sz w:val="24"/>
          <w:szCs w:val="24"/>
        </w:rPr>
        <w:t>多元函数微分学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1. </w:t>
      </w:r>
      <w:r w:rsidRPr="003F008A">
        <w:rPr>
          <w:rFonts w:hAnsi="宋体" w:cs="宋体" w:hint="eastAsia"/>
          <w:sz w:val="24"/>
          <w:szCs w:val="24"/>
        </w:rPr>
        <w:t>偏导数与全微分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2. </w:t>
      </w:r>
      <w:r w:rsidRPr="003F008A">
        <w:rPr>
          <w:rFonts w:hAnsi="宋体" w:cs="宋体" w:hint="eastAsia"/>
          <w:sz w:val="24"/>
          <w:szCs w:val="24"/>
        </w:rPr>
        <w:t>复合函数微分法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3. </w:t>
      </w:r>
      <w:r w:rsidRPr="003F008A">
        <w:rPr>
          <w:rFonts w:hAnsi="宋体" w:cs="宋体" w:hint="eastAsia"/>
          <w:sz w:val="24"/>
          <w:szCs w:val="24"/>
        </w:rPr>
        <w:t>方向导数与梯度</w:t>
      </w:r>
      <w:r w:rsidR="006A75D1"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4.  </w:t>
      </w:r>
      <w:r w:rsidRPr="003F008A">
        <w:rPr>
          <w:rFonts w:hAnsi="宋体" w:cs="宋体" w:hint="eastAsia"/>
          <w:sz w:val="24"/>
          <w:szCs w:val="24"/>
        </w:rPr>
        <w:t>泰勒公式与极值问题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5. </w:t>
      </w:r>
      <w:r w:rsidRPr="003F008A">
        <w:rPr>
          <w:rFonts w:hAnsi="宋体" w:cs="宋体" w:hint="eastAsia"/>
          <w:sz w:val="24"/>
          <w:szCs w:val="24"/>
        </w:rPr>
        <w:t>隐函数定理及其应用</w:t>
      </w:r>
      <w:r>
        <w:rPr>
          <w:rFonts w:hAnsi="宋体" w:cs="宋体" w:hint="eastAsia"/>
          <w:sz w:val="24"/>
          <w:szCs w:val="24"/>
        </w:rPr>
        <w:t>。</w:t>
      </w:r>
    </w:p>
    <w:p w:rsidR="00BC0770" w:rsidRPr="003F008A" w:rsidRDefault="00004D62" w:rsidP="00854DED">
      <w:pPr>
        <w:spacing w:line="360" w:lineRule="auto"/>
        <w:rPr>
          <w:sz w:val="24"/>
          <w:szCs w:val="24"/>
        </w:rPr>
      </w:pPr>
      <w:r w:rsidRPr="00267905">
        <w:rPr>
          <w:rFonts w:hint="eastAsia"/>
          <w:color w:val="000000"/>
          <w:sz w:val="24"/>
          <w:szCs w:val="24"/>
        </w:rPr>
        <w:t>（六）</w:t>
      </w:r>
      <w:r w:rsidR="00BC0770" w:rsidRPr="003F008A">
        <w:rPr>
          <w:rFonts w:hAnsi="宋体" w:cs="宋体" w:hint="eastAsia"/>
          <w:sz w:val="24"/>
          <w:szCs w:val="24"/>
        </w:rPr>
        <w:t>一元函数积分学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1. </w:t>
      </w:r>
      <w:r w:rsidRPr="003F008A">
        <w:rPr>
          <w:rFonts w:hAnsi="宋体" w:cs="宋体" w:hint="eastAsia"/>
          <w:sz w:val="24"/>
          <w:szCs w:val="24"/>
        </w:rPr>
        <w:t>不定积分的概念与基本积分公式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2. </w:t>
      </w:r>
      <w:r w:rsidRPr="003F008A">
        <w:rPr>
          <w:rFonts w:hAnsi="宋体" w:cs="宋体" w:hint="eastAsia"/>
          <w:sz w:val="24"/>
          <w:szCs w:val="24"/>
        </w:rPr>
        <w:t>换元积分法与分部积分法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3. </w:t>
      </w:r>
      <w:r w:rsidRPr="003F008A">
        <w:rPr>
          <w:rFonts w:hAnsi="宋体" w:cs="宋体" w:hint="eastAsia"/>
          <w:sz w:val="24"/>
          <w:szCs w:val="24"/>
        </w:rPr>
        <w:t>有理函数和</w:t>
      </w:r>
      <w:proofErr w:type="gramStart"/>
      <w:r w:rsidRPr="003F008A">
        <w:rPr>
          <w:rFonts w:hAnsi="宋体" w:cs="宋体" w:hint="eastAsia"/>
          <w:sz w:val="24"/>
          <w:szCs w:val="24"/>
        </w:rPr>
        <w:t>可</w:t>
      </w:r>
      <w:proofErr w:type="gramEnd"/>
      <w:r w:rsidRPr="003F008A">
        <w:rPr>
          <w:rFonts w:hAnsi="宋体" w:cs="宋体" w:hint="eastAsia"/>
          <w:sz w:val="24"/>
          <w:szCs w:val="24"/>
        </w:rPr>
        <w:t>化为有理函数的不定积分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4. </w:t>
      </w:r>
      <w:r w:rsidRPr="003F008A">
        <w:rPr>
          <w:rFonts w:hAnsi="宋体" w:cs="宋体" w:hint="eastAsia"/>
          <w:sz w:val="24"/>
          <w:szCs w:val="24"/>
        </w:rPr>
        <w:t>定积分的概念与计算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5. </w:t>
      </w:r>
      <w:r w:rsidRPr="003F008A">
        <w:rPr>
          <w:rFonts w:hAnsi="宋体" w:cs="宋体" w:hint="eastAsia"/>
          <w:sz w:val="24"/>
          <w:szCs w:val="24"/>
        </w:rPr>
        <w:t>可积条件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6. </w:t>
      </w:r>
      <w:r w:rsidRPr="003F008A">
        <w:rPr>
          <w:rFonts w:hAnsi="宋体" w:cs="宋体" w:hint="eastAsia"/>
          <w:sz w:val="24"/>
          <w:szCs w:val="24"/>
        </w:rPr>
        <w:t>定积分性质</w:t>
      </w:r>
      <w:r w:rsidR="006A75D1"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7. </w:t>
      </w:r>
      <w:r w:rsidRPr="003F008A">
        <w:rPr>
          <w:rFonts w:hAnsi="宋体" w:cs="宋体" w:hint="eastAsia"/>
          <w:sz w:val="24"/>
          <w:szCs w:val="24"/>
        </w:rPr>
        <w:t>微积分学基本定理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8. </w:t>
      </w:r>
      <w:r w:rsidRPr="003F008A">
        <w:rPr>
          <w:rFonts w:hAnsi="宋体" w:cs="宋体" w:hint="eastAsia"/>
          <w:sz w:val="24"/>
          <w:szCs w:val="24"/>
        </w:rPr>
        <w:t>定积分的应用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9. </w:t>
      </w:r>
      <w:r w:rsidRPr="003F008A">
        <w:rPr>
          <w:rFonts w:hAnsi="宋体" w:cs="宋体" w:hint="eastAsia"/>
          <w:sz w:val="24"/>
          <w:szCs w:val="24"/>
        </w:rPr>
        <w:t>反常积分概念、反常积分收敛性质及判别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004D62" w:rsidP="00854DED">
      <w:pPr>
        <w:spacing w:line="360" w:lineRule="auto"/>
        <w:rPr>
          <w:sz w:val="24"/>
          <w:szCs w:val="24"/>
        </w:rPr>
      </w:pPr>
      <w:r w:rsidRPr="00267905">
        <w:rPr>
          <w:rFonts w:hint="eastAsia"/>
          <w:color w:val="000000"/>
          <w:sz w:val="24"/>
          <w:szCs w:val="24"/>
        </w:rPr>
        <w:t>（七）</w:t>
      </w:r>
      <w:r w:rsidR="00BC0770" w:rsidRPr="003F008A">
        <w:rPr>
          <w:rFonts w:hAnsi="宋体" w:cs="宋体" w:hint="eastAsia"/>
          <w:sz w:val="24"/>
          <w:szCs w:val="24"/>
        </w:rPr>
        <w:t>多元函数积分学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1. </w:t>
      </w:r>
      <w:r w:rsidRPr="003F008A">
        <w:rPr>
          <w:rFonts w:hAnsi="宋体" w:cs="宋体" w:hint="eastAsia"/>
          <w:sz w:val="24"/>
          <w:szCs w:val="24"/>
        </w:rPr>
        <w:t>含参量正常积分概念及性质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2. </w:t>
      </w:r>
      <w:r w:rsidRPr="003F008A">
        <w:rPr>
          <w:rFonts w:hAnsi="宋体" w:cs="宋体" w:hint="eastAsia"/>
          <w:sz w:val="24"/>
          <w:szCs w:val="24"/>
        </w:rPr>
        <w:t>含参量反常积分概念及性质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3. </w:t>
      </w:r>
      <w:r w:rsidRPr="003F008A">
        <w:rPr>
          <w:rFonts w:hAnsi="宋体" w:cs="宋体" w:hint="eastAsia"/>
          <w:sz w:val="24"/>
          <w:szCs w:val="24"/>
        </w:rPr>
        <w:t>第一型曲线积分概念与计算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4. </w:t>
      </w:r>
      <w:r w:rsidRPr="003F008A">
        <w:rPr>
          <w:rFonts w:hAnsi="宋体" w:cs="宋体" w:hint="eastAsia"/>
          <w:sz w:val="24"/>
          <w:szCs w:val="24"/>
        </w:rPr>
        <w:t>第二型曲线积分的概念与计算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5. </w:t>
      </w:r>
      <w:r w:rsidRPr="003F008A">
        <w:rPr>
          <w:rFonts w:hAnsi="宋体" w:cs="宋体" w:hint="eastAsia"/>
          <w:sz w:val="24"/>
          <w:szCs w:val="24"/>
        </w:rPr>
        <w:t>二重积分概念、性质及计算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lastRenderedPageBreak/>
        <w:t xml:space="preserve">6. </w:t>
      </w:r>
      <w:r w:rsidRPr="003F008A">
        <w:rPr>
          <w:rFonts w:hAnsi="宋体" w:cs="宋体" w:hint="eastAsia"/>
          <w:sz w:val="24"/>
          <w:szCs w:val="24"/>
        </w:rPr>
        <w:t>三重积分概念、性质及计算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7. </w:t>
      </w:r>
      <w:r w:rsidRPr="003F008A">
        <w:rPr>
          <w:rFonts w:hAnsi="宋体" w:cs="宋体" w:hint="eastAsia"/>
          <w:sz w:val="24"/>
          <w:szCs w:val="24"/>
        </w:rPr>
        <w:t>第一型曲面积分概念与计算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8. </w:t>
      </w:r>
      <w:r w:rsidRPr="003F008A">
        <w:rPr>
          <w:rFonts w:hAnsi="宋体" w:cs="宋体" w:hint="eastAsia"/>
          <w:sz w:val="24"/>
          <w:szCs w:val="24"/>
        </w:rPr>
        <w:t>第二型曲面积分的概念与计算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9. </w:t>
      </w:r>
      <w:r w:rsidRPr="003F008A">
        <w:rPr>
          <w:rFonts w:hAnsi="宋体" w:cs="宋体" w:hint="eastAsia"/>
          <w:sz w:val="24"/>
          <w:szCs w:val="24"/>
        </w:rPr>
        <w:t>格林公式、高斯公式、斯托克斯公式的运用</w:t>
      </w:r>
      <w:r>
        <w:rPr>
          <w:rFonts w:hAnsi="宋体" w:cs="宋体" w:hint="eastAsia"/>
          <w:sz w:val="24"/>
          <w:szCs w:val="24"/>
        </w:rPr>
        <w:t>。</w:t>
      </w:r>
    </w:p>
    <w:p w:rsidR="00BC0770" w:rsidRPr="003F008A" w:rsidRDefault="00004D62" w:rsidP="00854DED">
      <w:pPr>
        <w:spacing w:line="360" w:lineRule="auto"/>
        <w:rPr>
          <w:sz w:val="24"/>
          <w:szCs w:val="24"/>
        </w:rPr>
      </w:pPr>
      <w:r w:rsidRPr="00267905">
        <w:rPr>
          <w:rFonts w:hint="eastAsia"/>
          <w:color w:val="000000"/>
          <w:sz w:val="24"/>
          <w:szCs w:val="24"/>
        </w:rPr>
        <w:t>（八）</w:t>
      </w:r>
      <w:r w:rsidR="00BC0770" w:rsidRPr="003F008A">
        <w:rPr>
          <w:rFonts w:hAnsi="宋体" w:cs="宋体" w:hint="eastAsia"/>
          <w:sz w:val="24"/>
          <w:szCs w:val="24"/>
        </w:rPr>
        <w:t>级数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1. </w:t>
      </w:r>
      <w:r w:rsidRPr="003F008A">
        <w:rPr>
          <w:rFonts w:hAnsi="宋体" w:cs="宋体" w:hint="eastAsia"/>
          <w:sz w:val="24"/>
          <w:szCs w:val="24"/>
        </w:rPr>
        <w:t>数项级数收敛性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2. </w:t>
      </w:r>
      <w:r w:rsidRPr="003F008A">
        <w:rPr>
          <w:rFonts w:hAnsi="宋体" w:cs="宋体" w:hint="eastAsia"/>
          <w:sz w:val="24"/>
          <w:szCs w:val="24"/>
        </w:rPr>
        <w:t>函数列与函数项级数一致收敛及其性质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3. </w:t>
      </w:r>
      <w:r w:rsidRPr="003F008A">
        <w:rPr>
          <w:rFonts w:hAnsi="宋体" w:cs="宋体" w:hint="eastAsia"/>
          <w:sz w:val="24"/>
          <w:szCs w:val="24"/>
        </w:rPr>
        <w:t>幂级数及函数的幂级数展开</w:t>
      </w:r>
      <w:r>
        <w:rPr>
          <w:rFonts w:hAnsi="宋体" w:cs="宋体" w:hint="eastAsia"/>
          <w:sz w:val="24"/>
          <w:szCs w:val="24"/>
        </w:rPr>
        <w:t>；</w:t>
      </w:r>
    </w:p>
    <w:p w:rsidR="00BC0770" w:rsidRPr="003F008A" w:rsidRDefault="00BC0770" w:rsidP="000B6705">
      <w:pPr>
        <w:spacing w:line="360" w:lineRule="auto"/>
        <w:ind w:firstLineChars="200" w:firstLine="480"/>
        <w:rPr>
          <w:rFonts w:eastAsia="Times New Roman"/>
          <w:b/>
          <w:bCs/>
          <w:sz w:val="24"/>
          <w:szCs w:val="24"/>
        </w:rPr>
      </w:pPr>
      <w:r w:rsidRPr="003F008A">
        <w:rPr>
          <w:rFonts w:eastAsia="Times New Roman"/>
          <w:sz w:val="24"/>
          <w:szCs w:val="24"/>
        </w:rPr>
        <w:t xml:space="preserve">4. </w:t>
      </w:r>
      <w:r w:rsidRPr="003F008A">
        <w:rPr>
          <w:sz w:val="24"/>
          <w:szCs w:val="24"/>
        </w:rPr>
        <w:t>Fourier</w:t>
      </w:r>
      <w:r w:rsidRPr="003F008A">
        <w:rPr>
          <w:rFonts w:hAnsi="宋体" w:cs="宋体" w:hint="eastAsia"/>
          <w:sz w:val="24"/>
          <w:szCs w:val="24"/>
        </w:rPr>
        <w:t>级数及周期函数的</w:t>
      </w:r>
      <w:r w:rsidRPr="003F008A">
        <w:rPr>
          <w:sz w:val="24"/>
          <w:szCs w:val="24"/>
        </w:rPr>
        <w:t>Fourier</w:t>
      </w:r>
      <w:r w:rsidRPr="003F008A">
        <w:rPr>
          <w:rFonts w:hAnsi="宋体" w:cs="宋体" w:hint="eastAsia"/>
          <w:sz w:val="24"/>
          <w:szCs w:val="24"/>
        </w:rPr>
        <w:t>展开式</w:t>
      </w:r>
      <w:r>
        <w:rPr>
          <w:rFonts w:hAnsi="宋体" w:cs="宋体" w:hint="eastAsia"/>
          <w:sz w:val="24"/>
          <w:szCs w:val="24"/>
        </w:rPr>
        <w:t>。</w:t>
      </w:r>
    </w:p>
    <w:p w:rsidR="00BC0770" w:rsidRPr="003F008A" w:rsidRDefault="00BC0770" w:rsidP="00854DED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3F008A">
        <w:rPr>
          <w:rFonts w:hAnsi="宋体" w:cs="宋体" w:hint="eastAsia"/>
          <w:b/>
          <w:bCs/>
          <w:sz w:val="24"/>
          <w:szCs w:val="24"/>
        </w:rPr>
        <w:t>五、主要参考书目</w:t>
      </w:r>
    </w:p>
    <w:p w:rsidR="00BC0770" w:rsidRPr="003F008A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1. </w:t>
      </w:r>
      <w:r w:rsidR="00F670FC" w:rsidRPr="003F008A">
        <w:rPr>
          <w:rFonts w:hAnsi="宋体" w:cs="宋体" w:hint="eastAsia"/>
          <w:sz w:val="24"/>
          <w:szCs w:val="24"/>
        </w:rPr>
        <w:t>华东师范大学数学系</w:t>
      </w:r>
      <w:r w:rsidR="00F670FC">
        <w:rPr>
          <w:rFonts w:hAnsi="宋体" w:cs="宋体" w:hint="eastAsia"/>
          <w:sz w:val="24"/>
          <w:szCs w:val="24"/>
        </w:rPr>
        <w:t>编，</w:t>
      </w:r>
      <w:r w:rsidR="00F670FC" w:rsidRPr="003F008A">
        <w:rPr>
          <w:rFonts w:hAnsi="宋体" w:cs="宋体" w:hint="eastAsia"/>
          <w:sz w:val="24"/>
          <w:szCs w:val="24"/>
        </w:rPr>
        <w:t>《数学分析》</w:t>
      </w:r>
      <w:r w:rsidR="00F670FC">
        <w:rPr>
          <w:rFonts w:hAnsi="宋体" w:cs="宋体" w:hint="eastAsia"/>
          <w:sz w:val="24"/>
          <w:szCs w:val="24"/>
        </w:rPr>
        <w:t>（</w:t>
      </w:r>
      <w:r w:rsidR="00F670FC" w:rsidRPr="003F008A">
        <w:rPr>
          <w:rFonts w:hAnsi="宋体" w:cs="宋体" w:hint="eastAsia"/>
          <w:sz w:val="24"/>
          <w:szCs w:val="24"/>
        </w:rPr>
        <w:t>第</w:t>
      </w:r>
      <w:r w:rsidR="00F670FC">
        <w:rPr>
          <w:rFonts w:hAnsi="宋体" w:cs="宋体" w:hint="eastAsia"/>
          <w:sz w:val="24"/>
          <w:szCs w:val="24"/>
        </w:rPr>
        <w:t>五</w:t>
      </w:r>
      <w:r w:rsidR="00F670FC" w:rsidRPr="003F008A">
        <w:rPr>
          <w:rFonts w:hAnsi="宋体" w:cs="宋体" w:hint="eastAsia"/>
          <w:sz w:val="24"/>
          <w:szCs w:val="24"/>
        </w:rPr>
        <w:t>版），北京：高等教育出版社，</w:t>
      </w:r>
      <w:r w:rsidR="00F670FC" w:rsidRPr="003F008A">
        <w:rPr>
          <w:rFonts w:eastAsia="Times New Roman"/>
          <w:sz w:val="24"/>
          <w:szCs w:val="24"/>
        </w:rPr>
        <w:t>20</w:t>
      </w:r>
      <w:r w:rsidR="00F670FC">
        <w:rPr>
          <w:sz w:val="24"/>
          <w:szCs w:val="24"/>
        </w:rPr>
        <w:t>19</w:t>
      </w:r>
      <w:r w:rsidR="00F670FC">
        <w:rPr>
          <w:rFonts w:cs="宋体" w:hint="eastAsia"/>
          <w:sz w:val="24"/>
          <w:szCs w:val="24"/>
        </w:rPr>
        <w:t>年</w:t>
      </w:r>
      <w:r w:rsidR="00F670FC" w:rsidRPr="00296315">
        <w:rPr>
          <w:color w:val="000000"/>
          <w:sz w:val="24"/>
          <w:szCs w:val="24"/>
        </w:rPr>
        <w:t>.</w:t>
      </w:r>
      <w:bookmarkStart w:id="0" w:name="_Hlk80889835"/>
      <w:r w:rsidRPr="003F008A">
        <w:rPr>
          <w:sz w:val="24"/>
          <w:szCs w:val="24"/>
        </w:rPr>
        <w:t xml:space="preserve"> </w:t>
      </w:r>
    </w:p>
    <w:bookmarkEnd w:id="0"/>
    <w:p w:rsidR="00F670FC" w:rsidRPr="003F008A" w:rsidRDefault="00BC0770" w:rsidP="00F670F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2. </w:t>
      </w:r>
      <w:r w:rsidR="00F670FC">
        <w:rPr>
          <w:rFonts w:ascii="宋体" w:hAnsi="宋体" w:cs="宋体" w:hint="eastAsia"/>
          <w:sz w:val="24"/>
          <w:szCs w:val="24"/>
        </w:rPr>
        <w:t>邓东</w:t>
      </w:r>
      <w:proofErr w:type="gramStart"/>
      <w:r w:rsidR="00F670FC">
        <w:rPr>
          <w:rFonts w:ascii="宋体" w:hAnsi="宋体" w:cs="宋体" w:hint="eastAsia"/>
          <w:sz w:val="24"/>
          <w:szCs w:val="24"/>
        </w:rPr>
        <w:t>皋</w:t>
      </w:r>
      <w:proofErr w:type="gramEnd"/>
      <w:r w:rsidR="00F670FC">
        <w:rPr>
          <w:rFonts w:ascii="宋体" w:hAnsi="宋体" w:cs="宋体" w:hint="eastAsia"/>
          <w:sz w:val="24"/>
          <w:szCs w:val="24"/>
        </w:rPr>
        <w:t>、尹小玲</w:t>
      </w:r>
      <w:r w:rsidR="00F670FC">
        <w:rPr>
          <w:rFonts w:hAnsi="宋体" w:cs="宋体" w:hint="eastAsia"/>
          <w:sz w:val="24"/>
          <w:szCs w:val="24"/>
        </w:rPr>
        <w:t>编，</w:t>
      </w:r>
      <w:r w:rsidR="00F670FC" w:rsidRPr="003F008A">
        <w:rPr>
          <w:rFonts w:hAnsi="宋体" w:cs="宋体" w:hint="eastAsia"/>
          <w:sz w:val="24"/>
          <w:szCs w:val="24"/>
        </w:rPr>
        <w:t>《数学分析简明教程》</w:t>
      </w:r>
      <w:r w:rsidR="00F670FC">
        <w:rPr>
          <w:rFonts w:hint="eastAsia"/>
          <w:sz w:val="24"/>
          <w:szCs w:val="24"/>
        </w:rPr>
        <w:t>（</w:t>
      </w:r>
      <w:r w:rsidR="00F670FC" w:rsidRPr="003F008A">
        <w:rPr>
          <w:rFonts w:hAnsi="宋体" w:cs="宋体" w:hint="eastAsia"/>
          <w:sz w:val="24"/>
          <w:szCs w:val="24"/>
        </w:rPr>
        <w:t>第</w:t>
      </w:r>
      <w:r w:rsidR="00F670FC">
        <w:rPr>
          <w:rFonts w:hAnsi="宋体" w:cs="宋体" w:hint="eastAsia"/>
          <w:sz w:val="24"/>
          <w:szCs w:val="24"/>
        </w:rPr>
        <w:t>二</w:t>
      </w:r>
      <w:r w:rsidR="00F670FC" w:rsidRPr="003F008A">
        <w:rPr>
          <w:rFonts w:hAnsi="宋体" w:cs="宋体" w:hint="eastAsia"/>
          <w:sz w:val="24"/>
          <w:szCs w:val="24"/>
        </w:rPr>
        <w:t>版</w:t>
      </w:r>
      <w:r w:rsidR="00F670FC">
        <w:rPr>
          <w:rFonts w:hint="eastAsia"/>
          <w:sz w:val="24"/>
          <w:szCs w:val="24"/>
        </w:rPr>
        <w:t>）</w:t>
      </w:r>
      <w:r w:rsidR="00F670FC" w:rsidRPr="003F008A">
        <w:rPr>
          <w:rFonts w:hAnsi="宋体" w:cs="宋体" w:hint="eastAsia"/>
          <w:sz w:val="24"/>
          <w:szCs w:val="24"/>
        </w:rPr>
        <w:t>，北京：高等教育出版社，</w:t>
      </w:r>
      <w:r w:rsidR="00F670FC" w:rsidRPr="003F008A">
        <w:rPr>
          <w:rFonts w:eastAsia="Times New Roman"/>
          <w:sz w:val="24"/>
          <w:szCs w:val="24"/>
        </w:rPr>
        <w:t>200</w:t>
      </w:r>
      <w:r w:rsidR="00F670FC">
        <w:rPr>
          <w:rFonts w:eastAsia="Times New Roman"/>
          <w:sz w:val="24"/>
          <w:szCs w:val="24"/>
        </w:rPr>
        <w:t>6</w:t>
      </w:r>
      <w:r w:rsidR="00F670FC">
        <w:rPr>
          <w:rFonts w:cs="宋体" w:hint="eastAsia"/>
          <w:sz w:val="24"/>
          <w:szCs w:val="24"/>
        </w:rPr>
        <w:t>年</w:t>
      </w:r>
      <w:r w:rsidR="00F670FC">
        <w:rPr>
          <w:sz w:val="24"/>
          <w:szCs w:val="24"/>
        </w:rPr>
        <w:t>.</w:t>
      </w:r>
      <w:r w:rsidR="00F670FC" w:rsidRPr="003F008A">
        <w:rPr>
          <w:sz w:val="24"/>
          <w:szCs w:val="24"/>
        </w:rPr>
        <w:t xml:space="preserve"> </w:t>
      </w:r>
    </w:p>
    <w:p w:rsidR="00BC0770" w:rsidRPr="00F670FC" w:rsidRDefault="00BC0770" w:rsidP="000B6705">
      <w:pPr>
        <w:spacing w:line="360" w:lineRule="auto"/>
        <w:ind w:firstLineChars="200" w:firstLine="480"/>
        <w:rPr>
          <w:sz w:val="24"/>
          <w:szCs w:val="24"/>
        </w:rPr>
      </w:pPr>
    </w:p>
    <w:p w:rsidR="00BC0770" w:rsidRPr="00964851" w:rsidRDefault="00BC0770" w:rsidP="00964851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BC0770" w:rsidRDefault="00BC0770" w:rsidP="00854DED">
      <w:pPr>
        <w:snapToGrid w:val="0"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“</w:t>
      </w:r>
      <w:r w:rsidRPr="00EE1F02">
        <w:rPr>
          <w:rFonts w:eastAsia="黑体" w:cs="黑体" w:hint="eastAsia"/>
          <w:sz w:val="36"/>
          <w:szCs w:val="36"/>
        </w:rPr>
        <w:t>高等代数与空间解析几何</w:t>
      </w:r>
      <w:r>
        <w:rPr>
          <w:rFonts w:eastAsia="黑体" w:cs="黑体" w:hint="eastAsia"/>
          <w:sz w:val="36"/>
          <w:szCs w:val="36"/>
        </w:rPr>
        <w:t>”考试大纲</w:t>
      </w:r>
    </w:p>
    <w:p w:rsidR="00BC0770" w:rsidRPr="000C6E36" w:rsidRDefault="00BC0770" w:rsidP="00854DED">
      <w:pPr>
        <w:snapToGrid w:val="0"/>
        <w:spacing w:line="360" w:lineRule="auto"/>
        <w:rPr>
          <w:b/>
          <w:bCs/>
          <w:sz w:val="24"/>
          <w:szCs w:val="24"/>
        </w:rPr>
      </w:pPr>
      <w:r w:rsidRPr="000C6E36">
        <w:rPr>
          <w:rFonts w:cs="宋体" w:hint="eastAsia"/>
          <w:b/>
          <w:bCs/>
          <w:sz w:val="24"/>
          <w:szCs w:val="24"/>
        </w:rPr>
        <w:t>一、考试的学科范围</w:t>
      </w:r>
    </w:p>
    <w:p w:rsidR="00BC0770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考试范围包括：</w:t>
      </w:r>
      <w:r w:rsidRPr="00524A31">
        <w:rPr>
          <w:rFonts w:cs="宋体" w:hint="eastAsia"/>
          <w:sz w:val="24"/>
          <w:szCs w:val="24"/>
        </w:rPr>
        <w:t>高等代数与空间解析几何</w:t>
      </w:r>
      <w:r>
        <w:rPr>
          <w:rFonts w:cs="宋体" w:hint="eastAsia"/>
          <w:sz w:val="24"/>
          <w:szCs w:val="24"/>
        </w:rPr>
        <w:t>两部分内容。</w:t>
      </w:r>
    </w:p>
    <w:p w:rsidR="00BC0770" w:rsidRPr="000C6E36" w:rsidRDefault="00BC0770" w:rsidP="00854DED">
      <w:pPr>
        <w:snapToGrid w:val="0"/>
        <w:spacing w:line="360" w:lineRule="auto"/>
        <w:rPr>
          <w:b/>
          <w:bCs/>
          <w:sz w:val="24"/>
          <w:szCs w:val="24"/>
        </w:rPr>
      </w:pPr>
      <w:r w:rsidRPr="000C6E36">
        <w:rPr>
          <w:rFonts w:cs="宋体" w:hint="eastAsia"/>
          <w:b/>
          <w:bCs/>
          <w:sz w:val="24"/>
          <w:szCs w:val="24"/>
        </w:rPr>
        <w:t>二、评价目标</w:t>
      </w:r>
    </w:p>
    <w:p w:rsidR="00BC0770" w:rsidRPr="00892400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2400">
        <w:rPr>
          <w:rFonts w:cs="宋体" w:hint="eastAsia"/>
          <w:sz w:val="24"/>
          <w:szCs w:val="24"/>
        </w:rPr>
        <w:t>主要考查考生对高等代数与空间解析几何的基础理论、基本知识掌握和运用的情况，要求考生应掌握以下有关知识：</w:t>
      </w:r>
    </w:p>
    <w:p w:rsidR="00BC0770" w:rsidRPr="00892400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2400">
        <w:rPr>
          <w:sz w:val="24"/>
          <w:szCs w:val="24"/>
        </w:rPr>
        <w:t xml:space="preserve">1. </w:t>
      </w:r>
      <w:r w:rsidRPr="00892400">
        <w:rPr>
          <w:rFonts w:cs="宋体" w:hint="eastAsia"/>
          <w:sz w:val="24"/>
          <w:szCs w:val="24"/>
        </w:rPr>
        <w:t>掌握一元多项式的定义，运算及运算律；理解并掌握多项式的次数及次数定理；理解并掌握多项式的整除概念和性质，掌握带余除法及其应用；理解最大公因式的存在性，掌握其求法及表示法；掌握多项式的互素概念及性质；掌握不可约多项式的概念、性质及唯一分解定理，了解标准分解式及应用；理解多项式导数的定义，求法及重因式概念，掌握多项式有无重因式的判别法；掌握多项式函数概念及余式定理，理解两个多项式相等与多项式函数相等的区别和关系。</w:t>
      </w:r>
    </w:p>
    <w:p w:rsidR="00BC0770" w:rsidRPr="00892400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2400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92400">
        <w:rPr>
          <w:rFonts w:hAnsi="宋体" w:cs="宋体" w:hint="eastAsia"/>
          <w:sz w:val="24"/>
          <w:szCs w:val="24"/>
        </w:rPr>
        <w:t>掌握排列、反序、反序数、对换等概念，理解一个对换改变排列的奇偶性；理解行列式的定义，掌握行列式的性质，并会计算行列式；掌握余子式和代数余子式的定义，掌握行列式依行（列）展开定理的证明及应用，进而总结出行列式的计算方法；掌握</w:t>
      </w:r>
      <w:proofErr w:type="spellStart"/>
      <w:r w:rsidRPr="00892400">
        <w:rPr>
          <w:rFonts w:hAnsi="宋体"/>
          <w:sz w:val="24"/>
          <w:szCs w:val="24"/>
        </w:rPr>
        <w:t>Vandermonde</w:t>
      </w:r>
      <w:proofErr w:type="spellEnd"/>
      <w:r w:rsidRPr="00892400">
        <w:rPr>
          <w:rFonts w:hAnsi="宋体" w:cs="宋体" w:hint="eastAsia"/>
          <w:sz w:val="24"/>
          <w:szCs w:val="24"/>
        </w:rPr>
        <w:t>行列式的计算及应用；理解</w:t>
      </w:r>
      <w:r w:rsidRPr="00892400">
        <w:rPr>
          <w:rFonts w:hAnsi="宋体"/>
          <w:sz w:val="24"/>
          <w:szCs w:val="24"/>
        </w:rPr>
        <w:t>Cramer</w:t>
      </w:r>
      <w:r w:rsidRPr="00892400">
        <w:rPr>
          <w:rFonts w:hAnsi="宋体" w:cs="宋体" w:hint="eastAsia"/>
          <w:sz w:val="24"/>
          <w:szCs w:val="24"/>
        </w:rPr>
        <w:t>规则及应用。</w:t>
      </w:r>
    </w:p>
    <w:p w:rsidR="00BC0770" w:rsidRPr="00892400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2400">
        <w:rPr>
          <w:sz w:val="24"/>
          <w:szCs w:val="24"/>
        </w:rPr>
        <w:t xml:space="preserve">3. </w:t>
      </w:r>
      <w:r w:rsidRPr="00892400">
        <w:rPr>
          <w:rFonts w:hAnsi="宋体" w:cs="宋体" w:hint="eastAsia"/>
          <w:sz w:val="24"/>
          <w:szCs w:val="24"/>
        </w:rPr>
        <w:t>掌握线性方程组的一些基本概念，如：线性方程组及其解集合，方程组的同解，线性方程组的初等变换，一般解、</w:t>
      </w:r>
      <w:proofErr w:type="gramStart"/>
      <w:r w:rsidRPr="00892400">
        <w:rPr>
          <w:rFonts w:hAnsi="宋体" w:cs="宋体" w:hint="eastAsia"/>
          <w:sz w:val="24"/>
          <w:szCs w:val="24"/>
        </w:rPr>
        <w:t>基础解系等</w:t>
      </w:r>
      <w:proofErr w:type="gramEnd"/>
      <w:r w:rsidRPr="00892400">
        <w:rPr>
          <w:rFonts w:hAnsi="宋体" w:cs="宋体" w:hint="eastAsia"/>
          <w:sz w:val="24"/>
          <w:szCs w:val="24"/>
        </w:rPr>
        <w:t>，线性方程组的系数矩阵、增广矩阵等；掌握数域</w:t>
      </w:r>
      <w:r w:rsidRPr="00892400">
        <w:rPr>
          <w:rFonts w:hAnsi="宋体"/>
          <w:sz w:val="24"/>
          <w:szCs w:val="24"/>
        </w:rPr>
        <w:t>P</w:t>
      </w:r>
      <w:r w:rsidRPr="00892400">
        <w:rPr>
          <w:rFonts w:hAnsi="宋体" w:cs="宋体" w:hint="eastAsia"/>
          <w:sz w:val="24"/>
          <w:szCs w:val="24"/>
        </w:rPr>
        <w:t>上的</w:t>
      </w:r>
      <w:r w:rsidRPr="00892400">
        <w:rPr>
          <w:rFonts w:hAnsi="宋体"/>
          <w:sz w:val="24"/>
          <w:szCs w:val="24"/>
        </w:rPr>
        <w:t>n</w:t>
      </w:r>
      <w:r w:rsidRPr="00892400">
        <w:rPr>
          <w:rFonts w:hAnsi="宋体" w:cs="宋体" w:hint="eastAsia"/>
          <w:sz w:val="24"/>
          <w:szCs w:val="24"/>
        </w:rPr>
        <w:t>维向量空间、向量线性相关性及矩阵的秩的概念，如：数域</w:t>
      </w:r>
      <w:r w:rsidRPr="00892400">
        <w:rPr>
          <w:rFonts w:hAnsi="宋体"/>
          <w:sz w:val="24"/>
          <w:szCs w:val="24"/>
        </w:rPr>
        <w:t>P</w:t>
      </w:r>
      <w:r w:rsidRPr="00892400">
        <w:rPr>
          <w:rFonts w:hAnsi="宋体" w:cs="宋体" w:hint="eastAsia"/>
          <w:sz w:val="24"/>
          <w:szCs w:val="24"/>
        </w:rPr>
        <w:t>上的</w:t>
      </w:r>
      <w:r w:rsidRPr="00892400">
        <w:rPr>
          <w:rFonts w:hAnsi="宋体"/>
          <w:sz w:val="24"/>
          <w:szCs w:val="24"/>
        </w:rPr>
        <w:t>n</w:t>
      </w:r>
      <w:r w:rsidRPr="00892400">
        <w:rPr>
          <w:rFonts w:hAnsi="宋体" w:cs="宋体" w:hint="eastAsia"/>
          <w:sz w:val="24"/>
          <w:szCs w:val="24"/>
        </w:rPr>
        <w:t>维向量的定义和运算，数域</w:t>
      </w:r>
      <w:r w:rsidRPr="00892400">
        <w:rPr>
          <w:rFonts w:hAnsi="宋体"/>
          <w:sz w:val="24"/>
          <w:szCs w:val="24"/>
        </w:rPr>
        <w:t>P</w:t>
      </w:r>
      <w:r w:rsidRPr="00892400">
        <w:rPr>
          <w:rFonts w:hAnsi="宋体" w:cs="宋体" w:hint="eastAsia"/>
          <w:sz w:val="24"/>
          <w:szCs w:val="24"/>
        </w:rPr>
        <w:t>上的</w:t>
      </w:r>
      <w:r w:rsidRPr="00892400">
        <w:rPr>
          <w:rFonts w:hAnsi="宋体"/>
          <w:sz w:val="24"/>
          <w:szCs w:val="24"/>
        </w:rPr>
        <w:t>n</w:t>
      </w:r>
      <w:r w:rsidRPr="00892400">
        <w:rPr>
          <w:rFonts w:hAnsi="宋体" w:cs="宋体" w:hint="eastAsia"/>
          <w:sz w:val="24"/>
          <w:szCs w:val="24"/>
        </w:rPr>
        <w:t>维向量空间的定义，向量组的线性组合，向量经向量组线性表出，向量组经向量组线性表出，向量组的等价，向量组的线性相关、线性无关，极大线性无关组，向量组的</w:t>
      </w:r>
      <w:proofErr w:type="gramStart"/>
      <w:r w:rsidRPr="00892400">
        <w:rPr>
          <w:rFonts w:hAnsi="宋体" w:cs="宋体" w:hint="eastAsia"/>
          <w:sz w:val="24"/>
          <w:szCs w:val="24"/>
        </w:rPr>
        <w:t>秩</w:t>
      </w:r>
      <w:proofErr w:type="gramEnd"/>
      <w:r w:rsidRPr="00892400">
        <w:rPr>
          <w:rFonts w:hAnsi="宋体" w:cs="宋体" w:hint="eastAsia"/>
          <w:sz w:val="24"/>
          <w:szCs w:val="24"/>
        </w:rPr>
        <w:t>，矩阵的</w:t>
      </w:r>
      <w:r w:rsidRPr="00892400">
        <w:rPr>
          <w:rFonts w:hAnsi="宋体"/>
          <w:sz w:val="24"/>
          <w:szCs w:val="24"/>
        </w:rPr>
        <w:t>k-</w:t>
      </w:r>
      <w:r w:rsidRPr="00892400">
        <w:rPr>
          <w:rFonts w:hAnsi="宋体" w:cs="宋体" w:hint="eastAsia"/>
          <w:sz w:val="24"/>
          <w:szCs w:val="24"/>
        </w:rPr>
        <w:t>级子式，矩阵的行秩、列秩和秩等；掌握解线性方程组的</w:t>
      </w:r>
      <w:r w:rsidRPr="00892400">
        <w:rPr>
          <w:rFonts w:hAnsi="宋体"/>
          <w:sz w:val="24"/>
          <w:szCs w:val="24"/>
        </w:rPr>
        <w:t>Gauss</w:t>
      </w:r>
      <w:r w:rsidRPr="00892400">
        <w:rPr>
          <w:rFonts w:hAnsi="宋体" w:cs="宋体" w:hint="eastAsia"/>
          <w:sz w:val="24"/>
          <w:szCs w:val="24"/>
        </w:rPr>
        <w:t>消元法；掌握数域上</w:t>
      </w:r>
      <w:r w:rsidRPr="00892400">
        <w:rPr>
          <w:rFonts w:hAnsi="宋体"/>
          <w:sz w:val="24"/>
          <w:szCs w:val="24"/>
        </w:rPr>
        <w:t>n</w:t>
      </w:r>
      <w:r w:rsidRPr="00892400">
        <w:rPr>
          <w:rFonts w:hAnsi="宋体" w:cs="宋体" w:hint="eastAsia"/>
          <w:sz w:val="24"/>
          <w:szCs w:val="24"/>
        </w:rPr>
        <w:t>维向量空间中向量的线性相关性的基本结果和方法；掌握矩阵的秩和它的行秩、列秩以及它的不为零的子式的级数之间的关系；掌握线性方程组有解判定定理和线性方程组解的结构定理，掌握齐次线性组的</w:t>
      </w:r>
      <w:proofErr w:type="gramStart"/>
      <w:r w:rsidRPr="00892400">
        <w:rPr>
          <w:rFonts w:hAnsi="宋体" w:cs="宋体" w:hint="eastAsia"/>
          <w:sz w:val="24"/>
          <w:szCs w:val="24"/>
        </w:rPr>
        <w:t>基础解系和</w:t>
      </w:r>
      <w:proofErr w:type="gramEnd"/>
      <w:r w:rsidRPr="00892400">
        <w:rPr>
          <w:rFonts w:hAnsi="宋体" w:cs="宋体" w:hint="eastAsia"/>
          <w:sz w:val="24"/>
          <w:szCs w:val="24"/>
        </w:rPr>
        <w:t>一般线性方程组的全部解的计算方法。</w:t>
      </w:r>
    </w:p>
    <w:p w:rsidR="00BC0770" w:rsidRPr="00892400" w:rsidRDefault="00BC0770" w:rsidP="000B6705">
      <w:pPr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892400">
        <w:rPr>
          <w:sz w:val="24"/>
          <w:szCs w:val="24"/>
        </w:rPr>
        <w:t xml:space="preserve">4. </w:t>
      </w:r>
      <w:r w:rsidRPr="00892400">
        <w:rPr>
          <w:rFonts w:hAnsi="宋体" w:cs="宋体" w:hint="eastAsia"/>
          <w:sz w:val="24"/>
          <w:szCs w:val="24"/>
        </w:rPr>
        <w:t>理解线性方程组</w:t>
      </w:r>
      <w:proofErr w:type="gramStart"/>
      <w:r w:rsidRPr="00892400">
        <w:rPr>
          <w:rFonts w:hAnsi="宋体" w:cs="宋体" w:hint="eastAsia"/>
          <w:sz w:val="24"/>
          <w:szCs w:val="24"/>
        </w:rPr>
        <w:t>的消元解法</w:t>
      </w:r>
      <w:proofErr w:type="gramEnd"/>
      <w:r w:rsidRPr="00892400">
        <w:rPr>
          <w:rFonts w:hAnsi="宋体" w:cs="宋体" w:hint="eastAsia"/>
          <w:sz w:val="24"/>
          <w:szCs w:val="24"/>
        </w:rPr>
        <w:t>与系数矩阵的初等变换的关系；熟练运用矩</w:t>
      </w:r>
      <w:r w:rsidRPr="00892400">
        <w:rPr>
          <w:rFonts w:hAnsi="宋体" w:cs="宋体" w:hint="eastAsia"/>
          <w:sz w:val="24"/>
          <w:szCs w:val="24"/>
        </w:rPr>
        <w:lastRenderedPageBreak/>
        <w:t>阵的初等变换解线性方程组；理解并掌握矩阵</w:t>
      </w:r>
      <w:proofErr w:type="gramStart"/>
      <w:r w:rsidRPr="00892400">
        <w:rPr>
          <w:rFonts w:hAnsi="宋体" w:cs="宋体" w:hint="eastAsia"/>
          <w:sz w:val="24"/>
          <w:szCs w:val="24"/>
        </w:rPr>
        <w:t>秩</w:t>
      </w:r>
      <w:proofErr w:type="gramEnd"/>
      <w:r w:rsidRPr="00892400">
        <w:rPr>
          <w:rFonts w:hAnsi="宋体" w:cs="宋体" w:hint="eastAsia"/>
          <w:sz w:val="24"/>
          <w:szCs w:val="24"/>
        </w:rPr>
        <w:t>的概念，学会用矩阵的初等变换求矩阵秩的方法；掌握线性方程组有解的判定定理及应用；掌握齐次线性方程组有</w:t>
      </w:r>
      <w:proofErr w:type="gramStart"/>
      <w:r w:rsidRPr="00892400">
        <w:rPr>
          <w:rFonts w:hAnsi="宋体" w:cs="宋体" w:hint="eastAsia"/>
          <w:sz w:val="24"/>
          <w:szCs w:val="24"/>
        </w:rPr>
        <w:t>非零解</w:t>
      </w:r>
      <w:proofErr w:type="gramEnd"/>
      <w:r w:rsidRPr="00892400">
        <w:rPr>
          <w:rFonts w:hAnsi="宋体" w:cs="宋体" w:hint="eastAsia"/>
          <w:sz w:val="24"/>
          <w:szCs w:val="24"/>
        </w:rPr>
        <w:t>的充分必要条件；掌握</w:t>
      </w:r>
      <w:proofErr w:type="gramStart"/>
      <w:r w:rsidRPr="00892400">
        <w:rPr>
          <w:rFonts w:hAnsi="宋体" w:cs="宋体" w:hint="eastAsia"/>
          <w:sz w:val="24"/>
          <w:szCs w:val="24"/>
        </w:rPr>
        <w:t>基础解系概念</w:t>
      </w:r>
      <w:proofErr w:type="gramEnd"/>
      <w:r w:rsidRPr="00892400">
        <w:rPr>
          <w:rFonts w:hAnsi="宋体" w:cs="宋体" w:hint="eastAsia"/>
          <w:sz w:val="24"/>
          <w:szCs w:val="24"/>
        </w:rPr>
        <w:t>，</w:t>
      </w:r>
      <w:proofErr w:type="gramStart"/>
      <w:r w:rsidRPr="00892400">
        <w:rPr>
          <w:rFonts w:hAnsi="宋体" w:cs="宋体" w:hint="eastAsia"/>
          <w:sz w:val="24"/>
          <w:szCs w:val="24"/>
        </w:rPr>
        <w:t>会求齐次线性方程</w:t>
      </w:r>
      <w:proofErr w:type="gramEnd"/>
      <w:r w:rsidRPr="00892400">
        <w:rPr>
          <w:rFonts w:hAnsi="宋体" w:cs="宋体" w:hint="eastAsia"/>
          <w:sz w:val="24"/>
          <w:szCs w:val="24"/>
        </w:rPr>
        <w:t>组的基础解系；</w:t>
      </w:r>
      <w:proofErr w:type="gramStart"/>
      <w:r w:rsidRPr="00892400">
        <w:rPr>
          <w:rFonts w:hAnsi="宋体" w:cs="宋体" w:hint="eastAsia"/>
          <w:sz w:val="24"/>
          <w:szCs w:val="24"/>
        </w:rPr>
        <w:t>掌握齐次方程组</w:t>
      </w:r>
      <w:proofErr w:type="gramEnd"/>
      <w:r w:rsidRPr="00892400">
        <w:rPr>
          <w:rFonts w:hAnsi="宋体" w:cs="宋体" w:hint="eastAsia"/>
          <w:sz w:val="24"/>
          <w:szCs w:val="24"/>
        </w:rPr>
        <w:t>、</w:t>
      </w:r>
      <w:proofErr w:type="gramStart"/>
      <w:r w:rsidRPr="00892400">
        <w:rPr>
          <w:rFonts w:hAnsi="宋体" w:cs="宋体" w:hint="eastAsia"/>
          <w:sz w:val="24"/>
          <w:szCs w:val="24"/>
        </w:rPr>
        <w:t>非齐次方程</w:t>
      </w:r>
      <w:proofErr w:type="gramEnd"/>
      <w:r w:rsidRPr="00892400">
        <w:rPr>
          <w:rFonts w:hAnsi="宋体" w:cs="宋体" w:hint="eastAsia"/>
          <w:sz w:val="24"/>
          <w:szCs w:val="24"/>
        </w:rPr>
        <w:t>组解的结构，会用特解及齐次线性方程组的</w:t>
      </w:r>
      <w:proofErr w:type="gramStart"/>
      <w:r w:rsidRPr="00892400">
        <w:rPr>
          <w:rFonts w:hAnsi="宋体" w:cs="宋体" w:hint="eastAsia"/>
          <w:sz w:val="24"/>
          <w:szCs w:val="24"/>
        </w:rPr>
        <w:t>基础解系表</w:t>
      </w:r>
      <w:proofErr w:type="gramEnd"/>
      <w:r w:rsidRPr="00892400">
        <w:rPr>
          <w:rFonts w:hAnsi="宋体" w:cs="宋体" w:hint="eastAsia"/>
          <w:sz w:val="24"/>
          <w:szCs w:val="24"/>
        </w:rPr>
        <w:t>示非齐次线性方程组的解。</w:t>
      </w:r>
    </w:p>
    <w:p w:rsidR="00BC0770" w:rsidRPr="00892400" w:rsidRDefault="00BC0770" w:rsidP="000B6705">
      <w:pPr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892400">
        <w:rPr>
          <w:sz w:val="24"/>
          <w:szCs w:val="24"/>
        </w:rPr>
        <w:t>5</w:t>
      </w:r>
      <w:r w:rsidRPr="00892400">
        <w:rPr>
          <w:rFonts w:cs="宋体" w:hint="eastAsia"/>
          <w:sz w:val="24"/>
          <w:szCs w:val="24"/>
        </w:rPr>
        <w:t>．</w:t>
      </w:r>
      <w:r w:rsidRPr="00892400">
        <w:rPr>
          <w:rFonts w:hAnsi="宋体" w:cs="宋体" w:hint="eastAsia"/>
          <w:sz w:val="24"/>
          <w:szCs w:val="24"/>
        </w:rPr>
        <w:t>掌握二次型的一些基本概念，如：数域上的</w:t>
      </w:r>
      <w:r w:rsidRPr="00892400">
        <w:rPr>
          <w:rFonts w:hAnsi="宋体"/>
          <w:sz w:val="24"/>
          <w:szCs w:val="24"/>
        </w:rPr>
        <w:t>n</w:t>
      </w:r>
      <w:r w:rsidRPr="00892400">
        <w:rPr>
          <w:rFonts w:hAnsi="宋体" w:cs="宋体" w:hint="eastAsia"/>
          <w:sz w:val="24"/>
          <w:szCs w:val="24"/>
        </w:rPr>
        <w:t>元二次型，线性替换，非退化的线性替换，二次型的矩阵，二次型的标准形，复和实二次型的规范形，二次型的正惯性指数，负惯性指数，符号差。矩阵的合同，正定二次型等；掌握用配方法化二次型为标准形，用对二次型的矩阵作变换的方法化二次型为标准形，</w:t>
      </w:r>
      <w:proofErr w:type="gramStart"/>
      <w:r w:rsidRPr="00892400">
        <w:rPr>
          <w:rFonts w:hAnsi="宋体" w:cs="宋体" w:hint="eastAsia"/>
          <w:sz w:val="24"/>
          <w:szCs w:val="24"/>
        </w:rPr>
        <w:t>化复和</w:t>
      </w:r>
      <w:proofErr w:type="gramEnd"/>
      <w:r w:rsidRPr="00892400">
        <w:rPr>
          <w:rFonts w:hAnsi="宋体" w:cs="宋体" w:hint="eastAsia"/>
          <w:sz w:val="24"/>
          <w:szCs w:val="24"/>
        </w:rPr>
        <w:t>实二次型为规范形，掌握实二次型的惯性定理和实二次型正定的一些条件。</w:t>
      </w:r>
    </w:p>
    <w:p w:rsidR="00BC0770" w:rsidRPr="00892400" w:rsidRDefault="00BC0770" w:rsidP="000B6705">
      <w:pPr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892400">
        <w:rPr>
          <w:sz w:val="24"/>
          <w:szCs w:val="24"/>
        </w:rPr>
        <w:t>6</w:t>
      </w:r>
      <w:r w:rsidRPr="00892400">
        <w:rPr>
          <w:rFonts w:cs="宋体" w:hint="eastAsia"/>
          <w:sz w:val="24"/>
          <w:szCs w:val="24"/>
        </w:rPr>
        <w:t>．</w:t>
      </w:r>
      <w:r w:rsidRPr="00892400">
        <w:rPr>
          <w:rFonts w:hAnsi="宋体" w:cs="宋体" w:hint="eastAsia"/>
          <w:sz w:val="24"/>
          <w:szCs w:val="24"/>
        </w:rPr>
        <w:t>理解和掌握线性空间的定义和基本性质，理解掌握基、维数及坐标的定义和基本性质，基变换与坐标变换的关系，理解掌握线性子空间的定义、性质、基、维数，线性子空间的交与和的性质、基和维数，掌握维数公式及其的理论推导，理解和掌握线性子空间的直和的定义及判定，理解线性空间之间的同构关系。</w:t>
      </w:r>
    </w:p>
    <w:p w:rsidR="00BC0770" w:rsidRPr="00892400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2400">
        <w:rPr>
          <w:rFonts w:hAnsi="宋体"/>
          <w:sz w:val="24"/>
          <w:szCs w:val="24"/>
        </w:rPr>
        <w:t>7</w:t>
      </w:r>
      <w:r w:rsidRPr="00892400">
        <w:rPr>
          <w:rFonts w:hAnsi="宋体" w:cs="宋体" w:hint="eastAsia"/>
          <w:sz w:val="24"/>
          <w:szCs w:val="24"/>
        </w:rPr>
        <w:t>．理解和掌握线性变换的定义、基本性质和运算，掌握线性变换的矩阵表示、理论推导和线性变换在</w:t>
      </w:r>
      <w:proofErr w:type="gramStart"/>
      <w:r w:rsidRPr="00892400">
        <w:rPr>
          <w:rFonts w:hAnsi="宋体" w:cs="宋体" w:hint="eastAsia"/>
          <w:sz w:val="24"/>
          <w:szCs w:val="24"/>
        </w:rPr>
        <w:t>不同基</w:t>
      </w:r>
      <w:proofErr w:type="gramEnd"/>
      <w:r w:rsidRPr="00892400">
        <w:rPr>
          <w:rFonts w:hAnsi="宋体" w:cs="宋体" w:hint="eastAsia"/>
          <w:sz w:val="24"/>
          <w:szCs w:val="24"/>
        </w:rPr>
        <w:t>下的关系，理解掌握矩阵相似的定义，并总结出矩阵的相似不变性质，理解掌握特征值理论，掌握矩阵</w:t>
      </w:r>
      <w:r w:rsidRPr="00892400">
        <w:rPr>
          <w:sz w:val="24"/>
          <w:szCs w:val="24"/>
        </w:rPr>
        <w:t>[</w:t>
      </w:r>
      <w:r w:rsidRPr="00892400">
        <w:rPr>
          <w:rFonts w:hAnsi="宋体" w:cs="宋体" w:hint="eastAsia"/>
          <w:sz w:val="24"/>
          <w:szCs w:val="24"/>
        </w:rPr>
        <w:t>线性变换</w:t>
      </w:r>
      <w:r w:rsidRPr="00892400">
        <w:rPr>
          <w:sz w:val="24"/>
          <w:szCs w:val="24"/>
        </w:rPr>
        <w:t>]</w:t>
      </w:r>
      <w:r w:rsidRPr="00892400">
        <w:rPr>
          <w:rFonts w:hAnsi="宋体" w:cs="宋体" w:hint="eastAsia"/>
          <w:sz w:val="24"/>
          <w:szCs w:val="24"/>
        </w:rPr>
        <w:t>的特征值、特征向量的性质和求解方法，了解特征多项式的系数的意义，理解掌握哈密尔顿</w:t>
      </w:r>
      <w:r w:rsidRPr="00892400">
        <w:rPr>
          <w:sz w:val="24"/>
          <w:szCs w:val="24"/>
        </w:rPr>
        <w:t>-</w:t>
      </w:r>
      <w:r w:rsidRPr="00892400">
        <w:rPr>
          <w:rFonts w:hAnsi="宋体" w:cs="宋体" w:hint="eastAsia"/>
          <w:sz w:val="24"/>
          <w:szCs w:val="24"/>
        </w:rPr>
        <w:t>凯莱定理及其理论推导，掌握矩阵可以对角化的几个充分或必要条件，理解掌握线性变换的值域、核及不变子空间的定义、性质和线性空间的不变子空间直和分解，掌握简化（线性变换的）矩阵的方法，了解复矩阵的若当标准形理论，掌握最小多项式的定义、性质及其对矩阵的影响。</w:t>
      </w:r>
    </w:p>
    <w:p w:rsidR="00BC0770" w:rsidRPr="00892400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2400">
        <w:rPr>
          <w:sz w:val="24"/>
          <w:szCs w:val="24"/>
        </w:rPr>
        <w:t xml:space="preserve">8. </w:t>
      </w:r>
      <w:r w:rsidRPr="00892400">
        <w:rPr>
          <w:rFonts w:hAnsi="宋体" w:cs="宋体" w:hint="eastAsia"/>
          <w:sz w:val="24"/>
          <w:szCs w:val="24"/>
        </w:rPr>
        <w:t>理解掌握</w:t>
      </w:r>
      <w:r w:rsidRPr="00892400">
        <w:rPr>
          <w:sz w:val="24"/>
          <w:szCs w:val="24"/>
        </w:rPr>
        <w:t>λ-</w:t>
      </w:r>
      <w:r w:rsidRPr="00892400">
        <w:rPr>
          <w:rFonts w:hAnsi="宋体" w:cs="宋体" w:hint="eastAsia"/>
          <w:sz w:val="24"/>
          <w:szCs w:val="24"/>
        </w:rPr>
        <w:t>矩阵的标准形理论，熟练计算特征矩阵的不变因子和初等因子，理解掌握矩阵相似以及复矩阵可以对角化的充分或必要条件，了解矩阵若当标准形的理论推导，能够计算方阵的若当标准形。</w:t>
      </w:r>
    </w:p>
    <w:p w:rsidR="00BC0770" w:rsidRDefault="00BC0770" w:rsidP="000B6705">
      <w:pPr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892400">
        <w:rPr>
          <w:sz w:val="24"/>
          <w:szCs w:val="24"/>
        </w:rPr>
        <w:t xml:space="preserve">9. </w:t>
      </w:r>
      <w:r w:rsidRPr="00892400">
        <w:rPr>
          <w:rFonts w:hAnsi="宋体" w:cs="宋体" w:hint="eastAsia"/>
          <w:sz w:val="24"/>
          <w:szCs w:val="24"/>
        </w:rPr>
        <w:t>理解掌握欧几里得空间的定义和基本性质，掌握度量矩阵的定义及性质</w:t>
      </w:r>
      <w:r>
        <w:rPr>
          <w:rFonts w:hAnsi="宋体" w:cs="宋体" w:hint="eastAsia"/>
          <w:sz w:val="24"/>
          <w:szCs w:val="24"/>
        </w:rPr>
        <w:t>，</w:t>
      </w:r>
      <w:r w:rsidRPr="00892400">
        <w:rPr>
          <w:rFonts w:hAnsi="宋体" w:cs="宋体" w:hint="eastAsia"/>
          <w:sz w:val="24"/>
          <w:szCs w:val="24"/>
        </w:rPr>
        <w:t>理解掌握施密特正交化过程，熟练计算标准正交基</w:t>
      </w:r>
      <w:r>
        <w:rPr>
          <w:rFonts w:hAnsi="宋体" w:cs="宋体" w:hint="eastAsia"/>
          <w:sz w:val="24"/>
          <w:szCs w:val="24"/>
        </w:rPr>
        <w:t>，</w:t>
      </w:r>
      <w:r w:rsidRPr="00892400">
        <w:rPr>
          <w:rFonts w:hAnsi="宋体" w:cs="宋体" w:hint="eastAsia"/>
          <w:sz w:val="24"/>
          <w:szCs w:val="24"/>
        </w:rPr>
        <w:t>理解掌握正交矩阵、正交变换的定义及性质，掌握线性空间的正交分解</w:t>
      </w:r>
      <w:r>
        <w:rPr>
          <w:rFonts w:hAnsi="宋体" w:cs="宋体" w:hint="eastAsia"/>
          <w:sz w:val="24"/>
          <w:szCs w:val="24"/>
        </w:rPr>
        <w:t>，</w:t>
      </w:r>
      <w:r w:rsidRPr="00892400">
        <w:rPr>
          <w:rFonts w:hAnsi="宋体" w:cs="宋体" w:hint="eastAsia"/>
          <w:sz w:val="24"/>
          <w:szCs w:val="24"/>
        </w:rPr>
        <w:t>理解掌握对称矩阵的标准形理论，熟练计算对称矩阵的标准形</w:t>
      </w:r>
      <w:r>
        <w:rPr>
          <w:rFonts w:hAnsi="宋体" w:cs="宋体" w:hint="eastAsia"/>
          <w:sz w:val="24"/>
          <w:szCs w:val="24"/>
        </w:rPr>
        <w:t>，</w:t>
      </w:r>
      <w:r w:rsidRPr="00892400">
        <w:rPr>
          <w:rFonts w:hAnsi="宋体" w:cs="宋体" w:hint="eastAsia"/>
          <w:sz w:val="24"/>
          <w:szCs w:val="24"/>
        </w:rPr>
        <w:t>了解最小二乘法及酉空间的相关概念和性质，总结</w:t>
      </w:r>
      <w:r w:rsidRPr="00892400">
        <w:rPr>
          <w:rFonts w:hAnsi="宋体" w:cs="宋体" w:hint="eastAsia"/>
          <w:sz w:val="24"/>
          <w:szCs w:val="24"/>
        </w:rPr>
        <w:lastRenderedPageBreak/>
        <w:t>欧几里得空间及酉空间的共性。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6077ED">
        <w:rPr>
          <w:rFonts w:hAnsi="宋体"/>
          <w:sz w:val="24"/>
          <w:szCs w:val="24"/>
        </w:rPr>
        <w:t xml:space="preserve">10. </w:t>
      </w:r>
      <w:r>
        <w:rPr>
          <w:rFonts w:hAnsi="宋体" w:cs="宋体" w:hint="eastAsia"/>
          <w:sz w:val="24"/>
          <w:szCs w:val="24"/>
        </w:rPr>
        <w:t>理解</w:t>
      </w:r>
      <w:r w:rsidRPr="006077ED">
        <w:rPr>
          <w:rFonts w:hAnsi="宋体" w:cs="宋体" w:hint="eastAsia"/>
          <w:sz w:val="24"/>
          <w:szCs w:val="24"/>
        </w:rPr>
        <w:t>向量的概念，</w:t>
      </w:r>
      <w:r>
        <w:rPr>
          <w:rFonts w:hAnsi="宋体" w:cs="宋体" w:hint="eastAsia"/>
          <w:sz w:val="24"/>
          <w:szCs w:val="24"/>
        </w:rPr>
        <w:t>掌握</w:t>
      </w:r>
      <w:r w:rsidRPr="006077ED">
        <w:rPr>
          <w:rFonts w:hAnsi="宋体" w:cs="宋体" w:hint="eastAsia"/>
          <w:sz w:val="24"/>
          <w:szCs w:val="24"/>
        </w:rPr>
        <w:t>向量的线性运算及其运算规律，</w:t>
      </w:r>
      <w:r>
        <w:rPr>
          <w:rFonts w:hAnsi="宋体" w:cs="宋体" w:hint="eastAsia"/>
          <w:sz w:val="24"/>
          <w:szCs w:val="24"/>
        </w:rPr>
        <w:t>掌握</w:t>
      </w:r>
      <w:r w:rsidRPr="006077ED">
        <w:rPr>
          <w:rFonts w:hAnsi="宋体" w:cs="宋体" w:hint="eastAsia"/>
          <w:sz w:val="24"/>
          <w:szCs w:val="24"/>
        </w:rPr>
        <w:t>共线向量及共面向量的判定，线段的定比分点，射影及其相关的结论，</w:t>
      </w:r>
      <w:r>
        <w:rPr>
          <w:rFonts w:hAnsi="宋体" w:cs="宋体" w:hint="eastAsia"/>
          <w:sz w:val="24"/>
          <w:szCs w:val="24"/>
        </w:rPr>
        <w:t>理解</w:t>
      </w:r>
      <w:r w:rsidRPr="006077ED">
        <w:rPr>
          <w:rFonts w:hAnsi="宋体" w:cs="宋体" w:hint="eastAsia"/>
          <w:sz w:val="24"/>
          <w:szCs w:val="24"/>
        </w:rPr>
        <w:t>内积定义及其运算规律，内积的应用，向量外积的定义，外积的应用，外积的运算规律，混合积的定义及其几何意义，</w:t>
      </w:r>
      <w:r>
        <w:rPr>
          <w:rFonts w:hAnsi="宋体" w:cs="宋体" w:hint="eastAsia"/>
          <w:sz w:val="24"/>
          <w:szCs w:val="24"/>
        </w:rPr>
        <w:t>掌握</w:t>
      </w:r>
      <w:r w:rsidRPr="006077ED">
        <w:rPr>
          <w:rFonts w:hAnsi="宋体" w:cs="宋体" w:hint="eastAsia"/>
          <w:sz w:val="24"/>
          <w:szCs w:val="24"/>
        </w:rPr>
        <w:t>三个向量共面的充要条件，双重外积的运算。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6077ED">
        <w:rPr>
          <w:rFonts w:hAnsi="宋体"/>
          <w:sz w:val="24"/>
          <w:szCs w:val="24"/>
        </w:rPr>
        <w:t xml:space="preserve">11. </w:t>
      </w:r>
      <w:r>
        <w:rPr>
          <w:rFonts w:hAnsi="宋体" w:cs="宋体" w:hint="eastAsia"/>
          <w:sz w:val="24"/>
          <w:szCs w:val="24"/>
        </w:rPr>
        <w:t>掌握</w:t>
      </w:r>
      <w:r w:rsidRPr="006077ED">
        <w:rPr>
          <w:rFonts w:hAnsi="宋体" w:cs="宋体" w:hint="eastAsia"/>
          <w:sz w:val="24"/>
          <w:szCs w:val="24"/>
        </w:rPr>
        <w:t>空间直角坐标系的建立，空间点和向量的坐标表示，向量运算的坐标表示，空间解析几何的两个基本公式，</w:t>
      </w:r>
      <w:r>
        <w:rPr>
          <w:rFonts w:hAnsi="宋体" w:cs="宋体" w:hint="eastAsia"/>
          <w:sz w:val="24"/>
          <w:szCs w:val="24"/>
        </w:rPr>
        <w:t>掌握</w:t>
      </w:r>
      <w:r w:rsidRPr="006077ED">
        <w:rPr>
          <w:rFonts w:hAnsi="宋体" w:cs="宋体" w:hint="eastAsia"/>
          <w:sz w:val="24"/>
          <w:szCs w:val="24"/>
        </w:rPr>
        <w:t>几种不同形式的平面方程（点法式，一般式，截距式，三点式），二平面的位置关系，几种不同形式的直线方程（参数式、标准式、一般式、两点式）两直线的位置关系，直线和平面的位置关系，</w:t>
      </w:r>
      <w:r>
        <w:rPr>
          <w:rFonts w:hAnsi="宋体" w:cs="宋体" w:hint="eastAsia"/>
          <w:sz w:val="24"/>
          <w:szCs w:val="24"/>
        </w:rPr>
        <w:t>掌握</w:t>
      </w:r>
      <w:r w:rsidRPr="006077ED">
        <w:rPr>
          <w:rFonts w:hAnsi="宋体" w:cs="宋体" w:hint="eastAsia"/>
          <w:sz w:val="24"/>
          <w:szCs w:val="24"/>
        </w:rPr>
        <w:t>两条直线共面、异面、相交的充要条件，平面束，点到平面的距离，点到直线的距离，二异面直线间的距离及公垂线方程。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6077ED">
        <w:rPr>
          <w:rFonts w:hAnsi="宋体"/>
          <w:sz w:val="24"/>
          <w:szCs w:val="24"/>
        </w:rPr>
        <w:t xml:space="preserve">12. </w:t>
      </w:r>
      <w:r>
        <w:rPr>
          <w:rFonts w:hAnsi="宋体" w:cs="宋体" w:hint="eastAsia"/>
          <w:sz w:val="24"/>
          <w:szCs w:val="24"/>
        </w:rPr>
        <w:t>理解</w:t>
      </w:r>
      <w:r w:rsidRPr="006077ED">
        <w:rPr>
          <w:rFonts w:hAnsi="宋体" w:cs="宋体" w:hint="eastAsia"/>
          <w:sz w:val="24"/>
          <w:szCs w:val="24"/>
        </w:rPr>
        <w:t>曲面与方程的关系，</w:t>
      </w:r>
      <w:r>
        <w:rPr>
          <w:rFonts w:hAnsi="宋体" w:cs="宋体" w:hint="eastAsia"/>
          <w:sz w:val="24"/>
          <w:szCs w:val="24"/>
        </w:rPr>
        <w:t>掌握</w:t>
      </w:r>
      <w:r w:rsidRPr="006077ED">
        <w:rPr>
          <w:rFonts w:hAnsi="宋体" w:cs="宋体" w:hint="eastAsia"/>
          <w:sz w:val="24"/>
          <w:szCs w:val="24"/>
        </w:rPr>
        <w:t>球面方程，空间圆的方程，直圆柱面的方程，直圆锥面的方程，曲线</w:t>
      </w:r>
      <w:proofErr w:type="gramStart"/>
      <w:r w:rsidRPr="006077ED">
        <w:rPr>
          <w:rFonts w:hAnsi="宋体" w:cs="宋体" w:hint="eastAsia"/>
          <w:sz w:val="24"/>
          <w:szCs w:val="24"/>
        </w:rPr>
        <w:t>族产生</w:t>
      </w:r>
      <w:proofErr w:type="gramEnd"/>
      <w:r w:rsidRPr="006077ED">
        <w:rPr>
          <w:rFonts w:hAnsi="宋体" w:cs="宋体" w:hint="eastAsia"/>
          <w:sz w:val="24"/>
          <w:szCs w:val="24"/>
        </w:rPr>
        <w:t>曲面的理论，</w:t>
      </w:r>
      <w:r>
        <w:rPr>
          <w:rFonts w:hAnsi="宋体" w:cs="宋体" w:hint="eastAsia"/>
          <w:sz w:val="24"/>
          <w:szCs w:val="24"/>
        </w:rPr>
        <w:t>能够</w:t>
      </w:r>
      <w:r w:rsidRPr="006077ED">
        <w:rPr>
          <w:rFonts w:hAnsi="宋体" w:cs="宋体" w:hint="eastAsia"/>
          <w:sz w:val="24"/>
          <w:szCs w:val="24"/>
        </w:rPr>
        <w:t>用曲面</w:t>
      </w:r>
      <w:proofErr w:type="gramStart"/>
      <w:r w:rsidRPr="006077ED">
        <w:rPr>
          <w:rFonts w:hAnsi="宋体" w:cs="宋体" w:hint="eastAsia"/>
          <w:sz w:val="24"/>
          <w:szCs w:val="24"/>
        </w:rPr>
        <w:t>族产</w:t>
      </w:r>
      <w:proofErr w:type="gramEnd"/>
      <w:r w:rsidRPr="006077ED">
        <w:rPr>
          <w:rFonts w:hAnsi="宋体" w:cs="宋体" w:hint="eastAsia"/>
          <w:sz w:val="24"/>
          <w:szCs w:val="24"/>
        </w:rPr>
        <w:t>生曲面理论建立曲面方程、柱面方程、锥面方程、旋转曲面方程，</w:t>
      </w:r>
      <w:r>
        <w:rPr>
          <w:rFonts w:hAnsi="宋体" w:cs="宋体" w:hint="eastAsia"/>
          <w:sz w:val="24"/>
          <w:szCs w:val="24"/>
        </w:rPr>
        <w:t>掌握</w:t>
      </w:r>
      <w:r w:rsidRPr="006077ED">
        <w:rPr>
          <w:rFonts w:hAnsi="宋体" w:cs="宋体" w:hint="eastAsia"/>
          <w:sz w:val="24"/>
          <w:szCs w:val="24"/>
        </w:rPr>
        <w:t>空间曲线的参数方程，空间曲面的参数方程，球面坐标，柱面坐标，六种二次曲面及其标准方程（椭球面、虚椭球面、双叶双曲面、单叶双曲面、椭圆抛物面和双叶抛物面），六种二次曲面的形状及其几何性质。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6077ED">
        <w:rPr>
          <w:rFonts w:hAnsi="宋体"/>
          <w:sz w:val="24"/>
          <w:szCs w:val="24"/>
        </w:rPr>
        <w:t xml:space="preserve">13. </w:t>
      </w:r>
      <w:r>
        <w:rPr>
          <w:rFonts w:hAnsi="宋体" w:cs="宋体" w:hint="eastAsia"/>
          <w:sz w:val="24"/>
          <w:szCs w:val="24"/>
        </w:rPr>
        <w:t>理解</w:t>
      </w:r>
      <w:r w:rsidRPr="006077ED">
        <w:rPr>
          <w:rFonts w:hAnsi="宋体" w:cs="宋体" w:hint="eastAsia"/>
          <w:sz w:val="24"/>
          <w:szCs w:val="24"/>
        </w:rPr>
        <w:t>直线与二次曲线的相关位置，</w:t>
      </w:r>
      <w:r>
        <w:rPr>
          <w:rFonts w:hAnsi="宋体" w:cs="宋体" w:hint="eastAsia"/>
          <w:sz w:val="24"/>
          <w:szCs w:val="24"/>
        </w:rPr>
        <w:t>掌握</w:t>
      </w:r>
      <w:r w:rsidRPr="006077ED">
        <w:rPr>
          <w:rFonts w:hAnsi="宋体" w:cs="宋体" w:hint="eastAsia"/>
          <w:sz w:val="24"/>
          <w:szCs w:val="24"/>
        </w:rPr>
        <w:t>二次曲线的切线，渐近方向，二次曲线的直径，共扼直径，二次曲线的中心，主方向，主轴，二次曲线的特征方程与特征根，坐标系的变换（平移变换和旋转变换），</w:t>
      </w:r>
      <w:r>
        <w:rPr>
          <w:rFonts w:hAnsi="宋体" w:cs="宋体" w:hint="eastAsia"/>
          <w:sz w:val="24"/>
          <w:szCs w:val="24"/>
        </w:rPr>
        <w:t>能够</w:t>
      </w:r>
      <w:r w:rsidRPr="006077ED">
        <w:rPr>
          <w:rFonts w:hAnsi="宋体" w:cs="宋体" w:hint="eastAsia"/>
          <w:sz w:val="24"/>
          <w:szCs w:val="24"/>
        </w:rPr>
        <w:t>通过坐标变换化简二次曲线，</w:t>
      </w:r>
      <w:r>
        <w:rPr>
          <w:rFonts w:hAnsi="宋体" w:cs="宋体" w:hint="eastAsia"/>
          <w:sz w:val="24"/>
          <w:szCs w:val="24"/>
        </w:rPr>
        <w:t>掌握</w:t>
      </w:r>
      <w:r w:rsidRPr="006077ED">
        <w:rPr>
          <w:rFonts w:hAnsi="宋体" w:cs="宋体" w:hint="eastAsia"/>
          <w:sz w:val="24"/>
          <w:szCs w:val="24"/>
        </w:rPr>
        <w:t>二次曲线的分类，二次曲线的不变量（平移及旋转不变量），</w:t>
      </w:r>
      <w:r>
        <w:rPr>
          <w:rFonts w:hAnsi="宋体" w:cs="宋体" w:hint="eastAsia"/>
          <w:sz w:val="24"/>
          <w:szCs w:val="24"/>
        </w:rPr>
        <w:t>能够</w:t>
      </w:r>
      <w:r w:rsidRPr="006077ED">
        <w:rPr>
          <w:rFonts w:hAnsi="宋体" w:cs="宋体" w:hint="eastAsia"/>
          <w:sz w:val="24"/>
          <w:szCs w:val="24"/>
        </w:rPr>
        <w:t>根据不变量判断曲线类型，三类曲线的规范方程，空间直角坐标变换，正交条件，</w:t>
      </w:r>
      <w:r>
        <w:rPr>
          <w:rFonts w:hAnsi="宋体" w:cs="宋体" w:hint="eastAsia"/>
          <w:sz w:val="24"/>
          <w:szCs w:val="24"/>
        </w:rPr>
        <w:t>掌握</w:t>
      </w:r>
      <w:r w:rsidRPr="006077ED">
        <w:rPr>
          <w:rFonts w:hAnsi="宋体" w:cs="宋体" w:hint="eastAsia"/>
          <w:sz w:val="24"/>
          <w:szCs w:val="24"/>
        </w:rPr>
        <w:t>直线和一般曲面的位置关系，</w:t>
      </w:r>
      <w:r>
        <w:rPr>
          <w:rFonts w:hAnsi="宋体" w:cs="宋体" w:hint="eastAsia"/>
          <w:sz w:val="24"/>
          <w:szCs w:val="24"/>
        </w:rPr>
        <w:t>掌握</w:t>
      </w:r>
      <w:r w:rsidRPr="006077ED">
        <w:rPr>
          <w:rFonts w:hAnsi="宋体" w:cs="宋体" w:hint="eastAsia"/>
          <w:sz w:val="24"/>
          <w:szCs w:val="24"/>
        </w:rPr>
        <w:t>二次曲面的切平面、法线，切锥面，二次曲面的中心，不变量和规范方程。</w:t>
      </w:r>
    </w:p>
    <w:p w:rsidR="00BC0770" w:rsidRPr="000C6E36" w:rsidRDefault="00BC0770" w:rsidP="00854DED">
      <w:pPr>
        <w:snapToGrid w:val="0"/>
        <w:spacing w:line="360" w:lineRule="auto"/>
        <w:rPr>
          <w:b/>
          <w:bCs/>
          <w:sz w:val="24"/>
          <w:szCs w:val="24"/>
        </w:rPr>
      </w:pPr>
      <w:r w:rsidRPr="000C6E36">
        <w:rPr>
          <w:rFonts w:cs="宋体" w:hint="eastAsia"/>
          <w:b/>
          <w:bCs/>
          <w:sz w:val="24"/>
          <w:szCs w:val="24"/>
        </w:rPr>
        <w:t>三、</w:t>
      </w:r>
      <w:r w:rsidR="00D128F1">
        <w:rPr>
          <w:rFonts w:cs="宋体" w:hint="eastAsia"/>
          <w:b/>
          <w:bCs/>
          <w:sz w:val="24"/>
          <w:szCs w:val="24"/>
        </w:rPr>
        <w:t>试题主要类型</w:t>
      </w:r>
    </w:p>
    <w:p w:rsidR="00BC0770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．答题时间：</w:t>
      </w:r>
      <w:r w:rsidRPr="00A8025A">
        <w:rPr>
          <w:sz w:val="24"/>
          <w:szCs w:val="24"/>
        </w:rPr>
        <w:t>180</w:t>
      </w:r>
      <w:r>
        <w:rPr>
          <w:rFonts w:cs="宋体" w:hint="eastAsia"/>
          <w:sz w:val="24"/>
          <w:szCs w:val="24"/>
        </w:rPr>
        <w:t>分钟。</w:t>
      </w:r>
    </w:p>
    <w:p w:rsidR="00BC0770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．题型：计算题和证明题。</w:t>
      </w:r>
    </w:p>
    <w:p w:rsidR="00BC0770" w:rsidRPr="000C6E36" w:rsidRDefault="00BC0770" w:rsidP="00854DED">
      <w:pPr>
        <w:snapToGrid w:val="0"/>
        <w:spacing w:line="360" w:lineRule="auto"/>
        <w:rPr>
          <w:b/>
          <w:bCs/>
          <w:sz w:val="24"/>
          <w:szCs w:val="24"/>
        </w:rPr>
      </w:pPr>
      <w:r w:rsidRPr="000C6E36">
        <w:rPr>
          <w:rFonts w:cs="宋体" w:hint="eastAsia"/>
          <w:b/>
          <w:bCs/>
          <w:sz w:val="24"/>
          <w:szCs w:val="24"/>
        </w:rPr>
        <w:t>四、考查要点</w:t>
      </w:r>
    </w:p>
    <w:p w:rsidR="00BC0770" w:rsidRPr="006077ED" w:rsidRDefault="00BC0770" w:rsidP="00854DED">
      <w:pPr>
        <w:snapToGrid w:val="0"/>
        <w:spacing w:line="360" w:lineRule="auto"/>
        <w:rPr>
          <w:sz w:val="24"/>
          <w:szCs w:val="24"/>
        </w:rPr>
      </w:pPr>
      <w:r w:rsidRPr="006077ED">
        <w:rPr>
          <w:rFonts w:cs="宋体" w:hint="eastAsia"/>
          <w:sz w:val="24"/>
          <w:szCs w:val="24"/>
        </w:rPr>
        <w:t>（一）高等代数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6077ED">
        <w:rPr>
          <w:sz w:val="24"/>
          <w:szCs w:val="24"/>
        </w:rPr>
        <w:t xml:space="preserve">1. </w:t>
      </w:r>
      <w:r w:rsidRPr="006077ED">
        <w:rPr>
          <w:rFonts w:cs="宋体" w:hint="eastAsia"/>
          <w:sz w:val="24"/>
          <w:szCs w:val="24"/>
        </w:rPr>
        <w:t>多项式的运算，带余除法，辗转相除法，整除，因式分解及唯一性定理，</w:t>
      </w:r>
      <w:r w:rsidRPr="006077ED">
        <w:rPr>
          <w:rFonts w:cs="宋体" w:hint="eastAsia"/>
          <w:sz w:val="24"/>
          <w:szCs w:val="24"/>
        </w:rPr>
        <w:lastRenderedPageBreak/>
        <w:t>重因式，余数定理，复系数多项式因式分解定理，实系数多项式因式分解定理，有理系数多项式的基本性质，本原多项式及其性质，艾森斯坦因判别法，对称多项式基本定理</w:t>
      </w:r>
      <w:r>
        <w:rPr>
          <w:rFonts w:cs="宋体" w:hint="eastAsia"/>
          <w:sz w:val="24"/>
          <w:szCs w:val="24"/>
        </w:rPr>
        <w:t>；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6077ED">
        <w:rPr>
          <w:sz w:val="24"/>
          <w:szCs w:val="24"/>
        </w:rPr>
        <w:t xml:space="preserve">2. </w:t>
      </w:r>
      <w:r w:rsidRPr="006077ED">
        <w:rPr>
          <w:rFonts w:cs="宋体" w:hint="eastAsia"/>
          <w:sz w:val="24"/>
          <w:szCs w:val="24"/>
        </w:rPr>
        <w:t>排列的定义和性质，行列式的定义、性质及计算，行列式</w:t>
      </w:r>
      <w:r w:rsidRPr="006077ED">
        <w:rPr>
          <w:sz w:val="24"/>
          <w:szCs w:val="24"/>
        </w:rPr>
        <w:t>[</w:t>
      </w:r>
      <w:r w:rsidRPr="006077ED">
        <w:rPr>
          <w:rFonts w:cs="宋体" w:hint="eastAsia"/>
          <w:sz w:val="24"/>
          <w:szCs w:val="24"/>
        </w:rPr>
        <w:t>矩阵</w:t>
      </w:r>
      <w:r w:rsidRPr="006077ED">
        <w:rPr>
          <w:sz w:val="24"/>
          <w:szCs w:val="24"/>
        </w:rPr>
        <w:t>]</w:t>
      </w:r>
      <w:r w:rsidRPr="006077ED">
        <w:rPr>
          <w:rFonts w:cs="宋体" w:hint="eastAsia"/>
          <w:sz w:val="24"/>
          <w:szCs w:val="24"/>
        </w:rPr>
        <w:t>的初等行</w:t>
      </w:r>
      <w:r w:rsidRPr="006077ED">
        <w:rPr>
          <w:sz w:val="24"/>
          <w:szCs w:val="24"/>
        </w:rPr>
        <w:t>[</w:t>
      </w:r>
      <w:r w:rsidRPr="006077ED">
        <w:rPr>
          <w:rFonts w:cs="宋体" w:hint="eastAsia"/>
          <w:sz w:val="24"/>
          <w:szCs w:val="24"/>
        </w:rPr>
        <w:t>列</w:t>
      </w:r>
      <w:r w:rsidRPr="006077ED">
        <w:rPr>
          <w:sz w:val="24"/>
          <w:szCs w:val="24"/>
        </w:rPr>
        <w:t>]</w:t>
      </w:r>
      <w:r w:rsidRPr="006077ED">
        <w:rPr>
          <w:rFonts w:cs="宋体" w:hint="eastAsia"/>
          <w:sz w:val="24"/>
          <w:szCs w:val="24"/>
        </w:rPr>
        <w:t>变换与行列式的计算，行列式按照一行</w:t>
      </w:r>
      <w:r w:rsidRPr="006077ED">
        <w:rPr>
          <w:sz w:val="24"/>
          <w:szCs w:val="24"/>
        </w:rPr>
        <w:t>[</w:t>
      </w:r>
      <w:r w:rsidRPr="006077ED">
        <w:rPr>
          <w:rFonts w:cs="宋体" w:hint="eastAsia"/>
          <w:sz w:val="24"/>
          <w:szCs w:val="24"/>
        </w:rPr>
        <w:t>列</w:t>
      </w:r>
      <w:r w:rsidRPr="006077ED">
        <w:rPr>
          <w:sz w:val="24"/>
          <w:szCs w:val="24"/>
        </w:rPr>
        <w:t>]</w:t>
      </w:r>
      <w:r w:rsidRPr="006077ED">
        <w:rPr>
          <w:rFonts w:cs="宋体" w:hint="eastAsia"/>
          <w:sz w:val="24"/>
          <w:szCs w:val="24"/>
        </w:rPr>
        <w:t>展开，代数余子式的性质，范德蒙行列式的性质与计算，克兰</w:t>
      </w:r>
      <w:proofErr w:type="gramStart"/>
      <w:r w:rsidRPr="006077ED">
        <w:rPr>
          <w:rFonts w:cs="宋体" w:hint="eastAsia"/>
          <w:sz w:val="24"/>
          <w:szCs w:val="24"/>
        </w:rPr>
        <w:t>姆</w:t>
      </w:r>
      <w:proofErr w:type="gramEnd"/>
      <w:r w:rsidRPr="006077ED">
        <w:rPr>
          <w:rFonts w:cs="宋体" w:hint="eastAsia"/>
          <w:sz w:val="24"/>
          <w:szCs w:val="24"/>
        </w:rPr>
        <w:t>法则，拉普拉斯定理和行列式的乘法规则</w:t>
      </w:r>
      <w:r>
        <w:rPr>
          <w:rFonts w:cs="宋体" w:hint="eastAsia"/>
          <w:sz w:val="24"/>
          <w:szCs w:val="24"/>
        </w:rPr>
        <w:t>；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6077ED">
        <w:rPr>
          <w:sz w:val="24"/>
          <w:szCs w:val="24"/>
        </w:rPr>
        <w:t xml:space="preserve">3. </w:t>
      </w:r>
      <w:r w:rsidRPr="006077ED">
        <w:rPr>
          <w:rFonts w:cs="宋体" w:hint="eastAsia"/>
          <w:sz w:val="24"/>
          <w:szCs w:val="24"/>
        </w:rPr>
        <w:t>高斯消元法，</w:t>
      </w:r>
      <w:r w:rsidRPr="006077ED">
        <w:rPr>
          <w:sz w:val="24"/>
          <w:szCs w:val="24"/>
        </w:rPr>
        <w:t>n</w:t>
      </w:r>
      <w:r w:rsidRPr="006077ED">
        <w:rPr>
          <w:rFonts w:cs="宋体" w:hint="eastAsia"/>
          <w:sz w:val="24"/>
          <w:szCs w:val="24"/>
        </w:rPr>
        <w:t>维向量空间的定义及性质，矩阵的秩、</w:t>
      </w:r>
      <w:proofErr w:type="gramStart"/>
      <w:r w:rsidRPr="006077ED">
        <w:rPr>
          <w:rFonts w:cs="宋体" w:hint="eastAsia"/>
          <w:sz w:val="24"/>
          <w:szCs w:val="24"/>
        </w:rPr>
        <w:t>秩</w:t>
      </w:r>
      <w:proofErr w:type="gramEnd"/>
      <w:r w:rsidRPr="006077ED">
        <w:rPr>
          <w:rFonts w:cs="宋体" w:hint="eastAsia"/>
          <w:sz w:val="24"/>
          <w:szCs w:val="24"/>
        </w:rPr>
        <w:t>的性质及求法，（齐次）线性方程组有（非零）解的判定，线性方程组解的结构及其求解</w:t>
      </w:r>
      <w:r>
        <w:rPr>
          <w:rFonts w:cs="宋体" w:hint="eastAsia"/>
          <w:sz w:val="24"/>
          <w:szCs w:val="24"/>
        </w:rPr>
        <w:t>；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6077ED">
        <w:rPr>
          <w:sz w:val="24"/>
          <w:szCs w:val="24"/>
        </w:rPr>
        <w:t xml:space="preserve">4. </w:t>
      </w:r>
      <w:r w:rsidRPr="006077ED">
        <w:rPr>
          <w:rFonts w:cs="宋体" w:hint="eastAsia"/>
          <w:sz w:val="24"/>
          <w:szCs w:val="24"/>
        </w:rPr>
        <w:t>矩阵的加、减、乘积、数量乘积等运算以及矩阵转置，矩阵乘积的行列式和矩阵乘积的</w:t>
      </w:r>
      <w:proofErr w:type="gramStart"/>
      <w:r w:rsidRPr="006077ED">
        <w:rPr>
          <w:rFonts w:cs="宋体" w:hint="eastAsia"/>
          <w:sz w:val="24"/>
          <w:szCs w:val="24"/>
        </w:rPr>
        <w:t>秩</w:t>
      </w:r>
      <w:proofErr w:type="gramEnd"/>
      <w:r w:rsidRPr="006077ED">
        <w:rPr>
          <w:rFonts w:cs="宋体" w:hint="eastAsia"/>
          <w:sz w:val="24"/>
          <w:szCs w:val="24"/>
        </w:rPr>
        <w:t>的性质，伴随矩阵的定义及性质，可逆矩阵的定义、性质、判定及其逆矩阵的求法，初等矩阵的性质及可逆矩阵的分解，分块矩阵的运算、初等变换及其应用，广义逆矩阵的性质及齐次线性方程组解的结构</w:t>
      </w:r>
      <w:r>
        <w:rPr>
          <w:rFonts w:cs="宋体" w:hint="eastAsia"/>
          <w:sz w:val="24"/>
          <w:szCs w:val="24"/>
        </w:rPr>
        <w:t>；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6077ED">
        <w:rPr>
          <w:sz w:val="24"/>
          <w:szCs w:val="24"/>
        </w:rPr>
        <w:t xml:space="preserve">5. </w:t>
      </w:r>
      <w:r w:rsidRPr="006077ED">
        <w:rPr>
          <w:rFonts w:cs="宋体" w:hint="eastAsia"/>
          <w:sz w:val="24"/>
          <w:szCs w:val="24"/>
        </w:rPr>
        <w:t>二次型的定义及矩阵表示，二次型</w:t>
      </w:r>
      <w:r w:rsidRPr="006077ED">
        <w:rPr>
          <w:sz w:val="24"/>
          <w:szCs w:val="24"/>
        </w:rPr>
        <w:t>[</w:t>
      </w:r>
      <w:r w:rsidRPr="006077ED">
        <w:rPr>
          <w:rFonts w:cs="宋体" w:hint="eastAsia"/>
          <w:sz w:val="24"/>
          <w:szCs w:val="24"/>
        </w:rPr>
        <w:t>对称矩阵</w:t>
      </w:r>
      <w:r w:rsidRPr="006077ED">
        <w:rPr>
          <w:sz w:val="24"/>
          <w:szCs w:val="24"/>
        </w:rPr>
        <w:t>]</w:t>
      </w:r>
      <w:r w:rsidRPr="006077ED">
        <w:rPr>
          <w:rFonts w:cs="宋体" w:hint="eastAsia"/>
          <w:sz w:val="24"/>
          <w:szCs w:val="24"/>
        </w:rPr>
        <w:t>的标准形及化简二次型</w:t>
      </w:r>
      <w:r w:rsidRPr="006077ED">
        <w:rPr>
          <w:sz w:val="24"/>
          <w:szCs w:val="24"/>
        </w:rPr>
        <w:t>[</w:t>
      </w:r>
      <w:r w:rsidRPr="006077ED">
        <w:rPr>
          <w:rFonts w:cs="宋体" w:hint="eastAsia"/>
          <w:sz w:val="24"/>
          <w:szCs w:val="24"/>
        </w:rPr>
        <w:t>对称矩阵</w:t>
      </w:r>
      <w:r w:rsidRPr="006077ED">
        <w:rPr>
          <w:sz w:val="24"/>
          <w:szCs w:val="24"/>
        </w:rPr>
        <w:t>]</w:t>
      </w:r>
      <w:r w:rsidRPr="006077ED">
        <w:rPr>
          <w:rFonts w:cs="宋体" w:hint="eastAsia"/>
          <w:sz w:val="24"/>
          <w:szCs w:val="24"/>
        </w:rPr>
        <w:t>的理论推导，复、实系数二次型的规范形的唯一性及理论推导，（半）正定二次型</w:t>
      </w:r>
      <w:r w:rsidRPr="006077ED">
        <w:rPr>
          <w:sz w:val="24"/>
          <w:szCs w:val="24"/>
        </w:rPr>
        <w:t>[</w:t>
      </w:r>
      <w:r w:rsidRPr="006077ED">
        <w:rPr>
          <w:rFonts w:cs="宋体" w:hint="eastAsia"/>
          <w:sz w:val="24"/>
          <w:szCs w:val="24"/>
        </w:rPr>
        <w:t>矩阵</w:t>
      </w:r>
      <w:r w:rsidRPr="006077ED">
        <w:rPr>
          <w:sz w:val="24"/>
          <w:szCs w:val="24"/>
        </w:rPr>
        <w:t>]</w:t>
      </w:r>
      <w:r w:rsidRPr="006077ED">
        <w:rPr>
          <w:rFonts w:cs="宋体" w:hint="eastAsia"/>
          <w:sz w:val="24"/>
          <w:szCs w:val="24"/>
        </w:rPr>
        <w:t>的定义、性质及判定，矩阵的合同不变性质</w:t>
      </w:r>
      <w:r>
        <w:rPr>
          <w:rFonts w:cs="宋体" w:hint="eastAsia"/>
          <w:sz w:val="24"/>
          <w:szCs w:val="24"/>
        </w:rPr>
        <w:t>；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6077ED">
        <w:rPr>
          <w:sz w:val="24"/>
          <w:szCs w:val="24"/>
        </w:rPr>
        <w:t xml:space="preserve">6. </w:t>
      </w:r>
      <w:r w:rsidRPr="006077ED">
        <w:rPr>
          <w:rFonts w:cs="宋体" w:hint="eastAsia"/>
          <w:sz w:val="24"/>
          <w:szCs w:val="24"/>
        </w:rPr>
        <w:t>线性空间的定义及基本性质，基、维数及坐标的定义和基本性质，基变换与坐标变换的关系，线性子空间的定义、性质、基、维数，线性子空间的交与和的性质、基和维数，维数公式，线性子空间的直和的定义及判定，线性空间的同构</w:t>
      </w:r>
      <w:r>
        <w:rPr>
          <w:rFonts w:cs="宋体" w:hint="eastAsia"/>
          <w:sz w:val="24"/>
          <w:szCs w:val="24"/>
        </w:rPr>
        <w:t>；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6077ED">
        <w:rPr>
          <w:sz w:val="24"/>
          <w:szCs w:val="24"/>
        </w:rPr>
        <w:t xml:space="preserve">7. </w:t>
      </w:r>
      <w:r w:rsidRPr="006077ED">
        <w:rPr>
          <w:rFonts w:cs="宋体" w:hint="eastAsia"/>
          <w:sz w:val="24"/>
          <w:szCs w:val="24"/>
        </w:rPr>
        <w:t>线性变换的定义、性质和运算，线性变换的矩阵表示和性质，线性变换</w:t>
      </w:r>
      <w:r w:rsidRPr="006077ED">
        <w:rPr>
          <w:sz w:val="24"/>
          <w:szCs w:val="24"/>
        </w:rPr>
        <w:t>[</w:t>
      </w:r>
      <w:r w:rsidRPr="006077ED">
        <w:rPr>
          <w:rFonts w:cs="宋体" w:hint="eastAsia"/>
          <w:sz w:val="24"/>
          <w:szCs w:val="24"/>
        </w:rPr>
        <w:t>方阵</w:t>
      </w:r>
      <w:r w:rsidRPr="006077ED">
        <w:rPr>
          <w:sz w:val="24"/>
          <w:szCs w:val="24"/>
        </w:rPr>
        <w:t>]</w:t>
      </w:r>
      <w:r w:rsidRPr="006077ED">
        <w:rPr>
          <w:rFonts w:cs="宋体" w:hint="eastAsia"/>
          <w:sz w:val="24"/>
          <w:szCs w:val="24"/>
        </w:rPr>
        <w:t>的特征值理论，线性变换</w:t>
      </w:r>
      <w:r w:rsidRPr="006077ED">
        <w:rPr>
          <w:sz w:val="24"/>
          <w:szCs w:val="24"/>
        </w:rPr>
        <w:t>[</w:t>
      </w:r>
      <w:r w:rsidRPr="006077ED">
        <w:rPr>
          <w:rFonts w:cs="宋体" w:hint="eastAsia"/>
          <w:sz w:val="24"/>
          <w:szCs w:val="24"/>
        </w:rPr>
        <w:t>矩阵</w:t>
      </w:r>
      <w:r w:rsidRPr="006077ED">
        <w:rPr>
          <w:sz w:val="24"/>
          <w:szCs w:val="24"/>
        </w:rPr>
        <w:t>]</w:t>
      </w:r>
      <w:r w:rsidRPr="006077ED">
        <w:rPr>
          <w:rFonts w:cs="宋体" w:hint="eastAsia"/>
          <w:sz w:val="24"/>
          <w:szCs w:val="24"/>
        </w:rPr>
        <w:t>的对角化，线性变换的值域、核及不变子空间的定义、性质和线性空间的直和分解，线性变换</w:t>
      </w:r>
      <w:r w:rsidRPr="006077ED">
        <w:rPr>
          <w:sz w:val="24"/>
          <w:szCs w:val="24"/>
        </w:rPr>
        <w:t>[</w:t>
      </w:r>
      <w:r w:rsidRPr="006077ED">
        <w:rPr>
          <w:rFonts w:cs="宋体" w:hint="eastAsia"/>
          <w:sz w:val="24"/>
          <w:szCs w:val="24"/>
        </w:rPr>
        <w:t>矩阵</w:t>
      </w:r>
      <w:r w:rsidRPr="006077ED">
        <w:rPr>
          <w:sz w:val="24"/>
          <w:szCs w:val="24"/>
        </w:rPr>
        <w:t>]</w:t>
      </w:r>
      <w:r w:rsidRPr="006077ED">
        <w:rPr>
          <w:rFonts w:cs="宋体" w:hint="eastAsia"/>
          <w:sz w:val="24"/>
          <w:szCs w:val="24"/>
        </w:rPr>
        <w:t>的若当标准形、极小多项式介绍</w:t>
      </w:r>
      <w:r>
        <w:rPr>
          <w:rFonts w:cs="宋体" w:hint="eastAsia"/>
          <w:sz w:val="24"/>
          <w:szCs w:val="24"/>
        </w:rPr>
        <w:t>；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6077ED">
        <w:rPr>
          <w:sz w:val="24"/>
          <w:szCs w:val="24"/>
        </w:rPr>
        <w:t>8.</w:t>
      </w:r>
      <w:r w:rsidRPr="006077ED">
        <w:t xml:space="preserve"> </w:t>
      </w:r>
      <w:r w:rsidRPr="006077ED">
        <w:rPr>
          <w:rFonts w:cs="宋体" w:hint="eastAsia"/>
          <w:sz w:val="24"/>
          <w:szCs w:val="24"/>
        </w:rPr>
        <w:t>λ</w:t>
      </w:r>
      <w:r w:rsidRPr="006077ED">
        <w:rPr>
          <w:sz w:val="24"/>
          <w:szCs w:val="24"/>
        </w:rPr>
        <w:t>-</w:t>
      </w:r>
      <w:r w:rsidRPr="006077ED">
        <w:rPr>
          <w:rFonts w:cs="宋体" w:hint="eastAsia"/>
          <w:sz w:val="24"/>
          <w:szCs w:val="24"/>
        </w:rPr>
        <w:t>矩阵的标准形理论，行列式因子、不变因子、初等因子的定义、性质及求法，矩阵的特征矩阵的化简，矩阵相似的充分或必要条件，矩阵的若当标准</w:t>
      </w:r>
      <w:proofErr w:type="gramStart"/>
      <w:r w:rsidRPr="006077ED">
        <w:rPr>
          <w:rFonts w:cs="宋体" w:hint="eastAsia"/>
          <w:sz w:val="24"/>
          <w:szCs w:val="24"/>
        </w:rPr>
        <w:t>形理论</w:t>
      </w:r>
      <w:proofErr w:type="gramEnd"/>
      <w:r w:rsidRPr="006077ED">
        <w:rPr>
          <w:rFonts w:cs="宋体" w:hint="eastAsia"/>
          <w:sz w:val="24"/>
          <w:szCs w:val="24"/>
        </w:rPr>
        <w:t>及其导出结果</w:t>
      </w:r>
      <w:r>
        <w:rPr>
          <w:rFonts w:cs="宋体" w:hint="eastAsia"/>
          <w:sz w:val="24"/>
          <w:szCs w:val="24"/>
        </w:rPr>
        <w:t>；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6077ED">
        <w:rPr>
          <w:sz w:val="24"/>
          <w:szCs w:val="24"/>
        </w:rPr>
        <w:t>9.</w:t>
      </w:r>
      <w:r w:rsidRPr="006077ED">
        <w:t xml:space="preserve"> </w:t>
      </w:r>
      <w:r w:rsidRPr="006077ED">
        <w:rPr>
          <w:rFonts w:cs="宋体" w:hint="eastAsia"/>
          <w:sz w:val="24"/>
          <w:szCs w:val="24"/>
        </w:rPr>
        <w:t>欧几里得空间的定义和基本性质，度量矩阵的定义及性质，施密特（</w:t>
      </w:r>
      <w:proofErr w:type="spellStart"/>
      <w:r w:rsidRPr="006077ED">
        <w:rPr>
          <w:sz w:val="24"/>
          <w:szCs w:val="24"/>
        </w:rPr>
        <w:t>Schimidt</w:t>
      </w:r>
      <w:proofErr w:type="spellEnd"/>
      <w:r w:rsidRPr="006077ED">
        <w:rPr>
          <w:rFonts w:cs="宋体" w:hint="eastAsia"/>
          <w:sz w:val="24"/>
          <w:szCs w:val="24"/>
        </w:rPr>
        <w:t>）正交化过程，正交矩阵、正交变换的定义及性质，线性空间的正交分解，对称矩阵的标准形理论。</w:t>
      </w:r>
    </w:p>
    <w:p w:rsidR="00BC0770" w:rsidRPr="006077ED" w:rsidRDefault="00BC0770" w:rsidP="00854DED">
      <w:pPr>
        <w:snapToGrid w:val="0"/>
        <w:spacing w:line="360" w:lineRule="auto"/>
        <w:rPr>
          <w:sz w:val="24"/>
          <w:szCs w:val="24"/>
        </w:rPr>
      </w:pPr>
      <w:r w:rsidRPr="006077ED">
        <w:rPr>
          <w:rFonts w:cs="宋体" w:hint="eastAsia"/>
          <w:sz w:val="24"/>
          <w:szCs w:val="24"/>
        </w:rPr>
        <w:t>（二）空间解析几何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6077ED">
        <w:rPr>
          <w:sz w:val="24"/>
          <w:szCs w:val="24"/>
        </w:rPr>
        <w:lastRenderedPageBreak/>
        <w:t xml:space="preserve">1. </w:t>
      </w:r>
      <w:r w:rsidRPr="006077ED">
        <w:rPr>
          <w:rFonts w:cs="宋体" w:hint="eastAsia"/>
          <w:sz w:val="24"/>
          <w:szCs w:val="24"/>
        </w:rPr>
        <w:t>向量及其线性运算，向量的内积，向量的外积，混合积和双重外积</w:t>
      </w:r>
      <w:r>
        <w:rPr>
          <w:rFonts w:cs="宋体" w:hint="eastAsia"/>
          <w:sz w:val="24"/>
          <w:szCs w:val="24"/>
        </w:rPr>
        <w:t>；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6077ED">
        <w:rPr>
          <w:sz w:val="24"/>
          <w:szCs w:val="24"/>
        </w:rPr>
        <w:t xml:space="preserve">2. </w:t>
      </w:r>
      <w:r w:rsidRPr="006077ED">
        <w:rPr>
          <w:rFonts w:cs="宋体" w:hint="eastAsia"/>
          <w:sz w:val="24"/>
          <w:szCs w:val="24"/>
        </w:rPr>
        <w:t>空间直角坐标系及用坐标进行向量运算，平面方程，空间直线方程，平面与直线的有关问题，距离</w:t>
      </w:r>
      <w:r>
        <w:rPr>
          <w:rFonts w:cs="宋体" w:hint="eastAsia"/>
          <w:sz w:val="24"/>
          <w:szCs w:val="24"/>
        </w:rPr>
        <w:t>；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6077ED">
        <w:rPr>
          <w:sz w:val="24"/>
          <w:szCs w:val="24"/>
        </w:rPr>
        <w:t xml:space="preserve">3. </w:t>
      </w:r>
      <w:r w:rsidRPr="006077ED">
        <w:rPr>
          <w:rFonts w:cs="宋体" w:hint="eastAsia"/>
          <w:sz w:val="24"/>
          <w:szCs w:val="24"/>
        </w:rPr>
        <w:t>曲面与方程</w:t>
      </w:r>
      <w:r>
        <w:rPr>
          <w:rFonts w:cs="宋体" w:hint="eastAsia"/>
          <w:sz w:val="24"/>
          <w:szCs w:val="24"/>
        </w:rPr>
        <w:t>，</w:t>
      </w:r>
      <w:r w:rsidRPr="006077ED">
        <w:rPr>
          <w:rFonts w:cs="宋体" w:hint="eastAsia"/>
          <w:sz w:val="24"/>
          <w:szCs w:val="24"/>
        </w:rPr>
        <w:t>球面、直圆柱面和直圆锥面，曲线</w:t>
      </w:r>
      <w:proofErr w:type="gramStart"/>
      <w:r w:rsidRPr="006077ED">
        <w:rPr>
          <w:rFonts w:cs="宋体" w:hint="eastAsia"/>
          <w:sz w:val="24"/>
          <w:szCs w:val="24"/>
        </w:rPr>
        <w:t>族产生</w:t>
      </w:r>
      <w:proofErr w:type="gramEnd"/>
      <w:r w:rsidRPr="006077ED">
        <w:rPr>
          <w:rFonts w:cs="宋体" w:hint="eastAsia"/>
          <w:sz w:val="24"/>
          <w:szCs w:val="24"/>
        </w:rPr>
        <w:t>的理论</w:t>
      </w:r>
      <w:r w:rsidRPr="006077ED">
        <w:rPr>
          <w:sz w:val="24"/>
          <w:szCs w:val="24"/>
        </w:rPr>
        <w:t xml:space="preserve">  </w:t>
      </w:r>
      <w:r w:rsidRPr="006077ED">
        <w:rPr>
          <w:rFonts w:cs="宋体" w:hint="eastAsia"/>
          <w:sz w:val="24"/>
          <w:szCs w:val="24"/>
        </w:rPr>
        <w:t>柱面、锥面及旋转曲面的方程，空间曲线和曲面的参数方程，二次曲面，单叶双曲面和双曲抛物面的直纹线</w:t>
      </w:r>
      <w:r>
        <w:rPr>
          <w:rFonts w:cs="宋体" w:hint="eastAsia"/>
          <w:sz w:val="24"/>
          <w:szCs w:val="24"/>
        </w:rPr>
        <w:t>；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6077ED">
        <w:rPr>
          <w:sz w:val="24"/>
          <w:szCs w:val="24"/>
        </w:rPr>
        <w:t xml:space="preserve">4. </w:t>
      </w:r>
      <w:r w:rsidRPr="006077ED">
        <w:rPr>
          <w:rFonts w:cs="宋体" w:hint="eastAsia"/>
          <w:sz w:val="24"/>
          <w:szCs w:val="24"/>
        </w:rPr>
        <w:t>二次曲线的切线、中心、直径、渐近线和主轴，二次曲线的化简和二次曲线的分类，二次曲线的不变量、类型判别及规范方程，空间直角坐标变换，一般二次曲面方程的讨论。</w:t>
      </w:r>
    </w:p>
    <w:p w:rsidR="00BC0770" w:rsidRPr="006077ED" w:rsidRDefault="00BC0770" w:rsidP="00854DED">
      <w:pPr>
        <w:snapToGrid w:val="0"/>
        <w:spacing w:line="360" w:lineRule="auto"/>
        <w:rPr>
          <w:b/>
          <w:bCs/>
          <w:sz w:val="24"/>
          <w:szCs w:val="24"/>
        </w:rPr>
      </w:pPr>
      <w:r w:rsidRPr="006077ED">
        <w:rPr>
          <w:rFonts w:cs="宋体" w:hint="eastAsia"/>
          <w:b/>
          <w:bCs/>
          <w:sz w:val="24"/>
          <w:szCs w:val="24"/>
        </w:rPr>
        <w:t>五、参考书目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670FC" w:rsidRPr="00F670FC">
        <w:rPr>
          <w:rFonts w:cs="宋体" w:hint="eastAsia"/>
          <w:sz w:val="24"/>
          <w:szCs w:val="24"/>
        </w:rPr>
        <w:t>北京大学数学系代数小组</w:t>
      </w:r>
      <w:r w:rsidRPr="006077ED">
        <w:rPr>
          <w:sz w:val="24"/>
          <w:szCs w:val="24"/>
        </w:rPr>
        <w:t xml:space="preserve"> </w:t>
      </w:r>
      <w:r w:rsidRPr="006077ED">
        <w:rPr>
          <w:rFonts w:cs="宋体" w:hint="eastAsia"/>
          <w:sz w:val="24"/>
          <w:szCs w:val="24"/>
        </w:rPr>
        <w:t>主编，</w:t>
      </w:r>
      <w:r w:rsidR="006D19A6">
        <w:rPr>
          <w:rFonts w:cs="宋体" w:hint="eastAsia"/>
          <w:sz w:val="24"/>
          <w:szCs w:val="24"/>
        </w:rPr>
        <w:t>《</w:t>
      </w:r>
      <w:r w:rsidRPr="006077ED">
        <w:rPr>
          <w:rFonts w:cs="宋体" w:hint="eastAsia"/>
          <w:sz w:val="24"/>
          <w:szCs w:val="24"/>
        </w:rPr>
        <w:t>高等代数</w:t>
      </w:r>
      <w:r w:rsidR="006D19A6">
        <w:rPr>
          <w:rFonts w:cs="宋体" w:hint="eastAsia"/>
          <w:sz w:val="24"/>
          <w:szCs w:val="24"/>
        </w:rPr>
        <w:t>》</w:t>
      </w:r>
      <w:r>
        <w:rPr>
          <w:rFonts w:cs="宋体" w:hint="eastAsia"/>
          <w:sz w:val="24"/>
          <w:szCs w:val="24"/>
        </w:rPr>
        <w:t>（第</w:t>
      </w:r>
      <w:r w:rsidR="00F670FC">
        <w:rPr>
          <w:rFonts w:cs="宋体" w:hint="eastAsia"/>
          <w:sz w:val="24"/>
          <w:szCs w:val="24"/>
        </w:rPr>
        <w:t>五</w:t>
      </w:r>
      <w:r>
        <w:rPr>
          <w:rFonts w:cs="宋体" w:hint="eastAsia"/>
          <w:sz w:val="24"/>
          <w:szCs w:val="24"/>
        </w:rPr>
        <w:t>版）</w:t>
      </w:r>
      <w:r w:rsidRPr="006077ED">
        <w:rPr>
          <w:rFonts w:cs="宋体" w:hint="eastAsia"/>
          <w:sz w:val="24"/>
          <w:szCs w:val="24"/>
        </w:rPr>
        <w:t>，北京：</w:t>
      </w:r>
      <w:bookmarkStart w:id="1" w:name="_Hlk80891292"/>
      <w:r w:rsidRPr="006077ED">
        <w:rPr>
          <w:rFonts w:cs="宋体" w:hint="eastAsia"/>
          <w:sz w:val="24"/>
          <w:szCs w:val="24"/>
        </w:rPr>
        <w:t>高等教育出版社</w:t>
      </w:r>
      <w:bookmarkEnd w:id="1"/>
      <w:r w:rsidRPr="006077ED">
        <w:rPr>
          <w:rFonts w:cs="宋体" w:hint="eastAsia"/>
          <w:sz w:val="24"/>
          <w:szCs w:val="24"/>
        </w:rPr>
        <w:t>，</w:t>
      </w:r>
      <w:r w:rsidRPr="006077ED">
        <w:rPr>
          <w:sz w:val="24"/>
          <w:szCs w:val="24"/>
        </w:rPr>
        <w:t>201</w:t>
      </w:r>
      <w:r w:rsidR="00F670FC">
        <w:rPr>
          <w:sz w:val="24"/>
          <w:szCs w:val="24"/>
        </w:rPr>
        <w:t>9</w:t>
      </w:r>
      <w:r w:rsidRPr="006077ED"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.</w:t>
      </w:r>
    </w:p>
    <w:p w:rsidR="00BC0770" w:rsidRPr="006077ED" w:rsidRDefault="00BC0770" w:rsidP="000B670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0B6705">
        <w:rPr>
          <w:sz w:val="24"/>
          <w:szCs w:val="24"/>
        </w:rPr>
        <w:t>2</w:t>
      </w:r>
      <w:r>
        <w:t xml:space="preserve">. </w:t>
      </w:r>
      <w:r w:rsidR="006D19A6">
        <w:rPr>
          <w:rFonts w:hint="eastAsia"/>
        </w:rPr>
        <w:t>吕林根，徐子道</w:t>
      </w:r>
      <w:r w:rsidR="006D19A6">
        <w:rPr>
          <w:rFonts w:hint="eastAsia"/>
        </w:rPr>
        <w:t xml:space="preserve"> </w:t>
      </w:r>
      <w:r w:rsidRPr="006077ED">
        <w:rPr>
          <w:rFonts w:cs="宋体" w:hint="eastAsia"/>
          <w:sz w:val="24"/>
          <w:szCs w:val="24"/>
        </w:rPr>
        <w:t>主编，</w:t>
      </w:r>
      <w:r w:rsidR="006D19A6">
        <w:rPr>
          <w:rFonts w:cs="宋体" w:hint="eastAsia"/>
          <w:sz w:val="24"/>
          <w:szCs w:val="24"/>
        </w:rPr>
        <w:t>《</w:t>
      </w:r>
      <w:r w:rsidRPr="00854DED">
        <w:rPr>
          <w:rFonts w:cs="宋体" w:hint="eastAsia"/>
          <w:sz w:val="24"/>
          <w:szCs w:val="24"/>
        </w:rPr>
        <w:t>解析几何</w:t>
      </w:r>
      <w:r w:rsidR="006D19A6">
        <w:rPr>
          <w:rFonts w:cs="宋体" w:hint="eastAsia"/>
          <w:sz w:val="24"/>
          <w:szCs w:val="24"/>
        </w:rPr>
        <w:t>》</w:t>
      </w:r>
      <w:r>
        <w:rPr>
          <w:rFonts w:cs="宋体" w:hint="eastAsia"/>
          <w:sz w:val="24"/>
          <w:szCs w:val="24"/>
        </w:rPr>
        <w:t>（第</w:t>
      </w:r>
      <w:r w:rsidR="001508E8">
        <w:rPr>
          <w:rFonts w:cs="宋体" w:hint="eastAsia"/>
          <w:sz w:val="24"/>
          <w:szCs w:val="24"/>
        </w:rPr>
        <w:t>五</w:t>
      </w:r>
      <w:bookmarkStart w:id="2" w:name="_GoBack"/>
      <w:bookmarkEnd w:id="2"/>
      <w:r>
        <w:rPr>
          <w:rFonts w:cs="宋体" w:hint="eastAsia"/>
          <w:sz w:val="24"/>
          <w:szCs w:val="24"/>
        </w:rPr>
        <w:t>版）</w:t>
      </w:r>
      <w:r w:rsidRPr="006077ED">
        <w:rPr>
          <w:rFonts w:cs="宋体" w:hint="eastAsia"/>
          <w:sz w:val="24"/>
          <w:szCs w:val="24"/>
        </w:rPr>
        <w:t>，北京：</w:t>
      </w:r>
      <w:r w:rsidR="006D19A6" w:rsidRPr="006D19A6">
        <w:rPr>
          <w:rFonts w:cs="宋体" w:hint="eastAsia"/>
          <w:sz w:val="24"/>
          <w:szCs w:val="24"/>
        </w:rPr>
        <w:t>高等教育出版社</w:t>
      </w:r>
      <w:r w:rsidRPr="00854DED">
        <w:rPr>
          <w:rFonts w:cs="宋体" w:hint="eastAsia"/>
          <w:sz w:val="24"/>
          <w:szCs w:val="24"/>
        </w:rPr>
        <w:t>，</w:t>
      </w:r>
      <w:r w:rsidRPr="006077ED">
        <w:rPr>
          <w:sz w:val="24"/>
          <w:szCs w:val="24"/>
        </w:rPr>
        <w:t>20</w:t>
      </w:r>
      <w:r w:rsidR="006D19A6">
        <w:rPr>
          <w:sz w:val="24"/>
          <w:szCs w:val="24"/>
        </w:rPr>
        <w:t>19</w:t>
      </w:r>
      <w:r w:rsidRPr="006077ED"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.</w:t>
      </w:r>
    </w:p>
    <w:p w:rsidR="00BC0770" w:rsidRPr="00A8025A" w:rsidRDefault="00BC0770" w:rsidP="00854DED">
      <w:pPr>
        <w:snapToGrid w:val="0"/>
        <w:spacing w:line="360" w:lineRule="auto"/>
        <w:rPr>
          <w:rFonts w:eastAsia="黑体"/>
          <w:sz w:val="36"/>
          <w:szCs w:val="36"/>
        </w:rPr>
      </w:pPr>
    </w:p>
    <w:sectPr w:rsidR="00BC0770" w:rsidRPr="00A8025A" w:rsidSect="00C13A4D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A05" w:rsidRDefault="00720A05" w:rsidP="008521C2">
      <w:r>
        <w:separator/>
      </w:r>
    </w:p>
  </w:endnote>
  <w:endnote w:type="continuationSeparator" w:id="0">
    <w:p w:rsidR="00720A05" w:rsidRDefault="00720A05" w:rsidP="008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A05" w:rsidRDefault="00720A05" w:rsidP="008521C2">
      <w:r>
        <w:separator/>
      </w:r>
    </w:p>
  </w:footnote>
  <w:footnote w:type="continuationSeparator" w:id="0">
    <w:p w:rsidR="00720A05" w:rsidRDefault="00720A05" w:rsidP="0085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770" w:rsidRDefault="00BC0770" w:rsidP="002B48B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09C113A"/>
    <w:multiLevelType w:val="hybridMultilevel"/>
    <w:tmpl w:val="753CF9CC"/>
    <w:lvl w:ilvl="0" w:tplc="133C6C9E">
      <w:start w:val="1"/>
      <w:numFmt w:val="decimal"/>
      <w:lvlText w:val="%1．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38"/>
        </w:tabs>
        <w:ind w:left="83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58"/>
        </w:tabs>
        <w:ind w:left="125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098"/>
        </w:tabs>
        <w:ind w:left="2098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18"/>
        </w:tabs>
        <w:ind w:left="2518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58"/>
        </w:tabs>
        <w:ind w:left="3358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0CFD74B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14943A6"/>
    <w:multiLevelType w:val="hybridMultilevel"/>
    <w:tmpl w:val="E1E2520C"/>
    <w:lvl w:ilvl="0" w:tplc="AC50EA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552F3"/>
    <w:multiLevelType w:val="hybridMultilevel"/>
    <w:tmpl w:val="01825672"/>
    <w:lvl w:ilvl="0" w:tplc="AC50EA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5" w15:restartNumberingAfterBreak="0">
    <w:nsid w:val="249C39F5"/>
    <w:multiLevelType w:val="hybridMultilevel"/>
    <w:tmpl w:val="9E64E026"/>
    <w:lvl w:ilvl="0" w:tplc="13422C5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1240"/>
        </w:tabs>
        <w:ind w:left="12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60"/>
        </w:tabs>
        <w:ind w:left="16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00"/>
        </w:tabs>
        <w:ind w:left="25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20"/>
        </w:tabs>
        <w:ind w:left="29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60"/>
        </w:tabs>
        <w:ind w:left="37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80"/>
        </w:tabs>
        <w:ind w:left="4180" w:hanging="420"/>
      </w:pPr>
    </w:lvl>
  </w:abstractNum>
  <w:abstractNum w:abstractNumId="6" w15:restartNumberingAfterBreak="0">
    <w:nsid w:val="272D1F64"/>
    <w:multiLevelType w:val="hybridMultilevel"/>
    <w:tmpl w:val="F4DE8B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7CA1A3D"/>
    <w:multiLevelType w:val="hybridMultilevel"/>
    <w:tmpl w:val="0C0C9D34"/>
    <w:lvl w:ilvl="0" w:tplc="5672D98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2DA7F1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D6083D"/>
    <w:multiLevelType w:val="hybridMultilevel"/>
    <w:tmpl w:val="DA1048F8"/>
    <w:lvl w:ilvl="0" w:tplc="CE6A6F1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7A605EA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087831"/>
    <w:multiLevelType w:val="hybridMultilevel"/>
    <w:tmpl w:val="959AE2FA"/>
    <w:lvl w:ilvl="0" w:tplc="DC180CC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3F4C6C"/>
    <w:multiLevelType w:val="hybridMultilevel"/>
    <w:tmpl w:val="28B2C134"/>
    <w:lvl w:ilvl="0" w:tplc="DC180CC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2E552C"/>
    <w:multiLevelType w:val="hybridMultilevel"/>
    <w:tmpl w:val="7354B76A"/>
    <w:lvl w:ilvl="0" w:tplc="5672D98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3B4E88"/>
    <w:multiLevelType w:val="hybridMultilevel"/>
    <w:tmpl w:val="EB6AFEA8"/>
    <w:lvl w:ilvl="0" w:tplc="5672D98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4D0A9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15241D7"/>
    <w:multiLevelType w:val="hybridMultilevel"/>
    <w:tmpl w:val="1E5E7E10"/>
    <w:lvl w:ilvl="0" w:tplc="AC50EA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5" w15:restartNumberingAfterBreak="0">
    <w:nsid w:val="6281419C"/>
    <w:multiLevelType w:val="hybridMultilevel"/>
    <w:tmpl w:val="78C814C4"/>
    <w:lvl w:ilvl="0" w:tplc="AC50EA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6" w15:restartNumberingAfterBreak="0">
    <w:nsid w:val="65EF4026"/>
    <w:multiLevelType w:val="hybridMultilevel"/>
    <w:tmpl w:val="68585200"/>
    <w:lvl w:ilvl="0" w:tplc="8D2AEBAA">
      <w:start w:val="11"/>
      <w:numFmt w:val="decimal"/>
      <w:lvlText w:val="%1."/>
      <w:lvlJc w:val="left"/>
      <w:pPr>
        <w:ind w:left="360" w:hanging="360"/>
      </w:pPr>
      <w:rPr>
        <w:rFonts w:eastAsia="宋体" w:hAnsi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00242A1"/>
    <w:multiLevelType w:val="hybridMultilevel"/>
    <w:tmpl w:val="D54418CC"/>
    <w:lvl w:ilvl="0" w:tplc="AC50EA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8" w15:restartNumberingAfterBreak="0">
    <w:nsid w:val="70E67F12"/>
    <w:multiLevelType w:val="hybridMultilevel"/>
    <w:tmpl w:val="5232CC18"/>
    <w:lvl w:ilvl="0" w:tplc="5672D98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6011F0"/>
    <w:multiLevelType w:val="hybridMultilevel"/>
    <w:tmpl w:val="A00451AC"/>
    <w:lvl w:ilvl="0" w:tplc="5672D98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7FD7C3E"/>
    <w:multiLevelType w:val="multilevel"/>
    <w:tmpl w:val="17A6B42C"/>
    <w:lvl w:ilvl="0">
      <w:start w:val="1"/>
      <w:numFmt w:val="decimal"/>
      <w:lvlText w:val="%1."/>
      <w:lvlJc w:val="left"/>
      <w:rPr>
        <w:rFonts w:ascii="Times New Roman" w:eastAsia="宋体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317AD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8"/>
  </w:num>
  <w:num w:numId="6">
    <w:abstractNumId w:val="4"/>
  </w:num>
  <w:num w:numId="7">
    <w:abstractNumId w:val="13"/>
  </w:num>
  <w:num w:numId="8">
    <w:abstractNumId w:val="21"/>
  </w:num>
  <w:num w:numId="9">
    <w:abstractNumId w:val="15"/>
  </w:num>
  <w:num w:numId="10">
    <w:abstractNumId w:val="14"/>
  </w:num>
  <w:num w:numId="11">
    <w:abstractNumId w:val="17"/>
  </w:num>
  <w:num w:numId="12">
    <w:abstractNumId w:val="19"/>
  </w:num>
  <w:num w:numId="13">
    <w:abstractNumId w:val="12"/>
  </w:num>
  <w:num w:numId="14">
    <w:abstractNumId w:val="11"/>
  </w:num>
  <w:num w:numId="15">
    <w:abstractNumId w:val="8"/>
  </w:num>
  <w:num w:numId="16">
    <w:abstractNumId w:val="5"/>
  </w:num>
  <w:num w:numId="17">
    <w:abstractNumId w:val="9"/>
  </w:num>
  <w:num w:numId="18">
    <w:abstractNumId w:val="1"/>
  </w:num>
  <w:num w:numId="19">
    <w:abstractNumId w:val="10"/>
  </w:num>
  <w:num w:numId="20">
    <w:abstractNumId w:val="6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1A5B"/>
    <w:rsid w:val="00003B98"/>
    <w:rsid w:val="00004D62"/>
    <w:rsid w:val="000411EC"/>
    <w:rsid w:val="00050F3A"/>
    <w:rsid w:val="000B161E"/>
    <w:rsid w:val="000B6705"/>
    <w:rsid w:val="000C6E36"/>
    <w:rsid w:val="00127EEC"/>
    <w:rsid w:val="001508E8"/>
    <w:rsid w:val="00160B27"/>
    <w:rsid w:val="00182BCD"/>
    <w:rsid w:val="001951BE"/>
    <w:rsid w:val="001A219B"/>
    <w:rsid w:val="001B21D4"/>
    <w:rsid w:val="001C779D"/>
    <w:rsid w:val="001E4462"/>
    <w:rsid w:val="001E5E89"/>
    <w:rsid w:val="00240B6F"/>
    <w:rsid w:val="0025782C"/>
    <w:rsid w:val="00267905"/>
    <w:rsid w:val="00273603"/>
    <w:rsid w:val="00276933"/>
    <w:rsid w:val="0029354F"/>
    <w:rsid w:val="00296315"/>
    <w:rsid w:val="002A4599"/>
    <w:rsid w:val="002B48BB"/>
    <w:rsid w:val="002B7E31"/>
    <w:rsid w:val="003721C9"/>
    <w:rsid w:val="003D79A8"/>
    <w:rsid w:val="003F008A"/>
    <w:rsid w:val="0041428F"/>
    <w:rsid w:val="00424136"/>
    <w:rsid w:val="004329AC"/>
    <w:rsid w:val="0046428E"/>
    <w:rsid w:val="004C52E4"/>
    <w:rsid w:val="004D42AF"/>
    <w:rsid w:val="0050573E"/>
    <w:rsid w:val="00516A23"/>
    <w:rsid w:val="00524A31"/>
    <w:rsid w:val="00536B61"/>
    <w:rsid w:val="005C2047"/>
    <w:rsid w:val="005C5D37"/>
    <w:rsid w:val="005E55ED"/>
    <w:rsid w:val="005E79E0"/>
    <w:rsid w:val="005F42DD"/>
    <w:rsid w:val="00602AFA"/>
    <w:rsid w:val="006077ED"/>
    <w:rsid w:val="00613DB8"/>
    <w:rsid w:val="00661AE2"/>
    <w:rsid w:val="006A75D1"/>
    <w:rsid w:val="006C145E"/>
    <w:rsid w:val="006D0287"/>
    <w:rsid w:val="006D19A6"/>
    <w:rsid w:val="006E2CBB"/>
    <w:rsid w:val="006F3866"/>
    <w:rsid w:val="00703433"/>
    <w:rsid w:val="00715E42"/>
    <w:rsid w:val="00720A05"/>
    <w:rsid w:val="00725612"/>
    <w:rsid w:val="00730BDC"/>
    <w:rsid w:val="00740A2C"/>
    <w:rsid w:val="00747567"/>
    <w:rsid w:val="007644DD"/>
    <w:rsid w:val="00774540"/>
    <w:rsid w:val="0079056D"/>
    <w:rsid w:val="007A5EAF"/>
    <w:rsid w:val="007B48A0"/>
    <w:rsid w:val="00803F7D"/>
    <w:rsid w:val="00836479"/>
    <w:rsid w:val="008521C2"/>
    <w:rsid w:val="00854DED"/>
    <w:rsid w:val="00892400"/>
    <w:rsid w:val="008950C8"/>
    <w:rsid w:val="008C65F2"/>
    <w:rsid w:val="008C67F0"/>
    <w:rsid w:val="008E12AB"/>
    <w:rsid w:val="00964851"/>
    <w:rsid w:val="00974A66"/>
    <w:rsid w:val="009A472A"/>
    <w:rsid w:val="00A52DC9"/>
    <w:rsid w:val="00A8025A"/>
    <w:rsid w:val="00A9115D"/>
    <w:rsid w:val="00AC10B0"/>
    <w:rsid w:val="00AD1F34"/>
    <w:rsid w:val="00B071F3"/>
    <w:rsid w:val="00B23A4F"/>
    <w:rsid w:val="00B31055"/>
    <w:rsid w:val="00BA1B12"/>
    <w:rsid w:val="00BA6646"/>
    <w:rsid w:val="00BB3DDB"/>
    <w:rsid w:val="00BC0770"/>
    <w:rsid w:val="00C129D0"/>
    <w:rsid w:val="00C13A4D"/>
    <w:rsid w:val="00C43BD0"/>
    <w:rsid w:val="00C73300"/>
    <w:rsid w:val="00C74932"/>
    <w:rsid w:val="00C771D8"/>
    <w:rsid w:val="00CB1B59"/>
    <w:rsid w:val="00CB560E"/>
    <w:rsid w:val="00CF2032"/>
    <w:rsid w:val="00CF3DFC"/>
    <w:rsid w:val="00D128F1"/>
    <w:rsid w:val="00D30094"/>
    <w:rsid w:val="00D37CFA"/>
    <w:rsid w:val="00D5073D"/>
    <w:rsid w:val="00D53615"/>
    <w:rsid w:val="00D63FAD"/>
    <w:rsid w:val="00D65321"/>
    <w:rsid w:val="00D84DFD"/>
    <w:rsid w:val="00DC6430"/>
    <w:rsid w:val="00E36165"/>
    <w:rsid w:val="00E67C3C"/>
    <w:rsid w:val="00E81392"/>
    <w:rsid w:val="00EC1A5B"/>
    <w:rsid w:val="00EC422B"/>
    <w:rsid w:val="00EC55A2"/>
    <w:rsid w:val="00EE1F02"/>
    <w:rsid w:val="00F670FC"/>
    <w:rsid w:val="00F80A75"/>
    <w:rsid w:val="00FA7270"/>
    <w:rsid w:val="00FB195D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605599"/>
  <w15:docId w15:val="{3D0F38F4-B4BB-4F1D-A577-FBC528EA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BD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3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C43BD0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43BD0"/>
    <w:pPr>
      <w:ind w:firstLine="525"/>
    </w:pPr>
    <w:rPr>
      <w:rFonts w:ascii="宋体" w:cs="宋体"/>
    </w:rPr>
  </w:style>
  <w:style w:type="character" w:customStyle="1" w:styleId="30">
    <w:name w:val="正文文本缩进 3 字符"/>
    <w:link w:val="3"/>
    <w:uiPriority w:val="99"/>
    <w:locked/>
    <w:rsid w:val="00C43BD0"/>
    <w:rPr>
      <w:rFonts w:ascii="宋体" w:eastAsia="宋体" w:hAnsi="Times New Roman" w:cs="宋体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5E79E0"/>
    <w:pPr>
      <w:spacing w:after="120"/>
      <w:ind w:leftChars="200" w:left="420"/>
    </w:pPr>
  </w:style>
  <w:style w:type="character" w:customStyle="1" w:styleId="a6">
    <w:name w:val="正文文本缩进 字符"/>
    <w:link w:val="a5"/>
    <w:uiPriority w:val="99"/>
    <w:semiHidden/>
    <w:locked/>
    <w:rsid w:val="005E79E0"/>
    <w:rPr>
      <w:rFonts w:ascii="Times New Roman" w:eastAsia="宋体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E1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EE1F0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3F00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6338</Words>
  <Characters>398</Characters>
  <Application>Microsoft Office Word</Application>
  <DocSecurity>0</DocSecurity>
  <Lines>3</Lines>
  <Paragraphs>13</Paragraphs>
  <ScaleCrop>false</ScaleCrop>
  <Company>math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Administrator</cp:lastModifiedBy>
  <cp:revision>33</cp:revision>
  <dcterms:created xsi:type="dcterms:W3CDTF">2015-07-17T00:35:00Z</dcterms:created>
  <dcterms:modified xsi:type="dcterms:W3CDTF">2021-08-26T09:28:00Z</dcterms:modified>
</cp:coreProperties>
</file>