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620"/>
          <w:tab w:val="right" w:pos="3240"/>
        </w:tabs>
        <w:ind w:firstLine="321" w:firstLineChars="1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渤海大学2024年硕士研究生入学考试自命题科目考试大纲</w:t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color w:val="FF0000"/>
          <w:sz w:val="32"/>
          <w:szCs w:val="32"/>
          <w:u w:val="single"/>
          <w:shd w:val="clear" w:color="FFFFFF" w:fill="D9D9D9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FF0000"/>
          <w:sz w:val="32"/>
          <w:szCs w:val="32"/>
          <w:u w:val="single"/>
          <w:shd w:val="clear" w:color="FFFFFF" w:fill="D9D9D9"/>
        </w:rPr>
        <w:t>大纲所列项是考生需要掌握的基本内容，仅供复习参考使用</w:t>
      </w:r>
      <w:bookmarkEnd w:id="0"/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科目代码：</w:t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241 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 xml:space="preserve">                                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科目名称：二外日语</w:t>
      </w:r>
    </w:p>
    <w:p>
      <w:pPr>
        <w:pStyle w:val="2"/>
        <w:rPr>
          <w:rFonts w:ascii="方正仿宋_GB2312" w:hAnsi="方正仿宋_GB2312" w:eastAsia="方正仿宋_GB2312" w:cs="方正仿宋_GB2312"/>
          <w:bCs w:val="0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bCs w:val="0"/>
          <w:sz w:val="24"/>
          <w:szCs w:val="24"/>
        </w:rPr>
        <w:t xml:space="preserve">一、考试形式与试卷结构 </w:t>
      </w:r>
    </w:p>
    <w:p>
      <w:pPr>
        <w:spacing w:line="360" w:lineRule="auto"/>
        <w:ind w:firstLine="480" w:firstLineChars="200"/>
        <w:rPr>
          <w:rFonts w:ascii="方正仿宋_GB2312" w:hAnsi="方正仿宋_GB2312" w:eastAsia="方正仿宋_GB2312" w:cs="方正仿宋_GB2312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（一）试卷成绩及考试时间</w:t>
      </w:r>
    </w:p>
    <w:p>
      <w:pPr>
        <w:spacing w:line="360" w:lineRule="auto"/>
        <w:ind w:left="420" w:leftChars="200" w:firstLine="120" w:firstLineChars="50"/>
        <w:rPr>
          <w:rFonts w:ascii="方正仿宋_GB2312" w:hAnsi="方正仿宋_GB2312" w:eastAsia="方正仿宋_GB2312" w:cs="方正仿宋_GB2312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本试卷满分为</w:t>
      </w:r>
      <w:r>
        <w:rPr>
          <w:rFonts w:ascii="方正仿宋_GB2312" w:hAnsi="方正仿宋_GB2312" w:eastAsia="方正仿宋_GB2312" w:cs="方正仿宋_GB2312"/>
          <w:sz w:val="24"/>
          <w:szCs w:val="24"/>
        </w:rPr>
        <w:t>100分，考试时间为180 分钟</w:t>
      </w:r>
    </w:p>
    <w:p>
      <w:pPr>
        <w:spacing w:line="360" w:lineRule="auto"/>
        <w:ind w:firstLine="480" w:firstLineChars="200"/>
        <w:rPr>
          <w:rFonts w:ascii="方正仿宋_GB2312" w:hAnsi="方正仿宋_GB2312" w:eastAsia="方正仿宋_GB2312" w:cs="方正仿宋_GB2312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（二）答题方式</w:t>
      </w:r>
    </w:p>
    <w:p>
      <w:pPr>
        <w:ind w:firstLine="480" w:firstLineChars="200"/>
        <w:rPr>
          <w:rFonts w:ascii="方正仿宋_GB2312" w:hAnsi="方正仿宋_GB2312" w:eastAsia="方正仿宋_GB2312" w:cs="方正仿宋_GB2312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答题方式为闭卷、笔试。试卷由试题和答题纸组成，答案必须写在答题纸（由考点提供）相应的位置上。</w:t>
      </w:r>
    </w:p>
    <w:p>
      <w:pPr>
        <w:spacing w:line="360" w:lineRule="auto"/>
        <w:ind w:left="420" w:leftChars="200" w:firstLine="120" w:firstLineChars="50"/>
        <w:rPr>
          <w:rFonts w:ascii="方正仿宋_GB2312" w:hAnsi="方正仿宋_GB2312" w:eastAsia="方正仿宋_GB2312" w:cs="方正仿宋_GB2312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（三）试卷内容结构</w:t>
      </w:r>
    </w:p>
    <w:p>
      <w:pPr>
        <w:spacing w:line="360" w:lineRule="auto"/>
        <w:ind w:left="420" w:leftChars="200" w:firstLine="120" w:firstLineChars="50"/>
        <w:rPr>
          <w:rFonts w:ascii="方正仿宋_GB2312" w:hAnsi="方正仿宋_GB2312" w:eastAsia="方正仿宋_GB2312" w:cs="方正仿宋_GB2312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新版《中日交流标准日本语》初级上册占比总分的</w:t>
      </w:r>
      <w:r>
        <w:rPr>
          <w:rFonts w:ascii="方正仿宋_GB2312" w:hAnsi="方正仿宋_GB2312" w:eastAsia="方正仿宋_GB2312" w:cs="方正仿宋_GB2312"/>
          <w:sz w:val="24"/>
          <w:szCs w:val="24"/>
        </w:rPr>
        <w:t>50%左右；</w:t>
      </w:r>
    </w:p>
    <w:p>
      <w:pPr>
        <w:ind w:firstLine="480" w:firstLineChars="200"/>
        <w:rPr>
          <w:rFonts w:ascii="方正仿宋_GB2312" w:hAnsi="方正仿宋_GB2312" w:eastAsia="方正仿宋_GB2312" w:cs="方正仿宋_GB2312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新版《中日交流标准日本语》初级下册占比总分的</w:t>
      </w:r>
      <w:r>
        <w:rPr>
          <w:rFonts w:ascii="方正仿宋_GB2312" w:hAnsi="方正仿宋_GB2312" w:eastAsia="方正仿宋_GB2312" w:cs="方正仿宋_GB2312"/>
          <w:sz w:val="24"/>
          <w:szCs w:val="24"/>
        </w:rPr>
        <w:t>50%左右。</w:t>
      </w:r>
    </w:p>
    <w:p>
      <w:pPr>
        <w:spacing w:line="360" w:lineRule="auto"/>
        <w:ind w:left="420" w:leftChars="200" w:firstLine="120" w:firstLineChars="50"/>
        <w:rPr>
          <w:rFonts w:ascii="方正仿宋_GB2312" w:hAnsi="方正仿宋_GB2312" w:eastAsia="方正仿宋_GB2312" w:cs="方正仿宋_GB2312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（四）试卷题型结构</w:t>
      </w:r>
    </w:p>
    <w:p>
      <w:pPr>
        <w:ind w:firstLine="480" w:firstLineChars="200"/>
        <w:rPr>
          <w:rFonts w:ascii="方正仿宋_GB2312" w:hAnsi="方正仿宋_GB2312" w:eastAsia="方正仿宋_GB2312" w:cs="方正仿宋_GB2312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sz w:val="24"/>
          <w:szCs w:val="24"/>
        </w:rPr>
        <w:t>文字、词汇语法、翻译、阅读理解、写作题等。</w:t>
      </w:r>
    </w:p>
    <w:p>
      <w:pPr>
        <w:pStyle w:val="2"/>
        <w:rPr>
          <w:rFonts w:ascii="方正仿宋_GB2312" w:hAnsi="方正仿宋_GB2312" w:eastAsia="方正仿宋_GB2312" w:cs="方正仿宋_GB2312"/>
          <w:bCs w:val="0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bCs w:val="0"/>
          <w:sz w:val="24"/>
          <w:szCs w:val="24"/>
        </w:rPr>
        <w:t>二、考查目标</w:t>
      </w:r>
    </w:p>
    <w:p>
      <w:pPr>
        <w:spacing w:line="360" w:lineRule="auto"/>
        <w:ind w:firstLine="480" w:firstLineChars="200"/>
        <w:jc w:val="left"/>
        <w:rPr>
          <w:rFonts w:ascii="方正仿宋_GB2312" w:hAnsi="方正仿宋_GB2312" w:eastAsia="方正仿宋_GB2312" w:cs="方正仿宋_GB2312"/>
          <w:sz w:val="24"/>
          <w:szCs w:val="24"/>
        </w:rPr>
      </w:pPr>
      <w:r>
        <w:rPr>
          <w:rFonts w:ascii="方正仿宋_GB2312" w:hAnsi="方正仿宋_GB2312" w:eastAsia="方正仿宋_GB2312" w:cs="方正仿宋_GB2312"/>
          <w:sz w:val="24"/>
          <w:szCs w:val="24"/>
        </w:rPr>
        <w:t>二外日语考试包括以下内容：考生对日语文字、词汇以及基础语法知识的掌握情况、考生的基本翻译能力，能够正确进行汉日互译、考生的阅读理解能力、考生能够正确理解与日本文化、社会生活等方面相关的中等难度的文章、考生的写作能力，规定时间内能够写出200-300字左右的作文。</w:t>
      </w:r>
    </w:p>
    <w:p>
      <w:pPr>
        <w:pStyle w:val="2"/>
        <w:numPr>
          <w:ilvl w:val="0"/>
          <w:numId w:val="1"/>
        </w:numPr>
        <w:rPr>
          <w:rFonts w:ascii="方正仿宋_GB2312" w:hAnsi="方正仿宋_GB2312" w:eastAsia="方正仿宋_GB2312" w:cs="方正仿宋_GB2312"/>
          <w:b w:val="0"/>
          <w:bCs w:val="0"/>
          <w:sz w:val="24"/>
          <w:szCs w:val="24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</w:rPr>
        <w:t>考查范围</w:t>
      </w:r>
    </w:p>
    <w:p>
      <w:pPr>
        <w:pStyle w:val="3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二外日语</w:t>
      </w:r>
    </w:p>
    <w:p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考查目标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1．考查考生对日语文字、词汇以及基础语法知识的掌握情况。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2．考查考生的基本翻译能力，能够正确进行汉日互译。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3．考查考生的阅读理解能力，考生能够正确理解与日本文化、社会生活等方面相关的中等难度的文章。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4．考查考生的写作能力，规定时间内能够写出200-300字左右的作文。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考查内容</w:t>
      </w:r>
    </w:p>
    <w:p>
      <w:pPr>
        <w:widowControl/>
        <w:adjustRightInd w:val="0"/>
        <w:snapToGrid w:val="0"/>
        <w:spacing w:line="360" w:lineRule="auto"/>
        <w:jc w:val="center"/>
        <w:rPr>
          <w:rFonts w:eastAsia="黑体"/>
          <w:kern w:val="0"/>
          <w:sz w:val="24"/>
        </w:rPr>
      </w:pPr>
    </w:p>
    <w:p>
      <w:pPr>
        <w:widowControl/>
        <w:adjustRightInd w:val="0"/>
        <w:snapToGrid w:val="0"/>
        <w:spacing w:line="360" w:lineRule="auto"/>
        <w:ind w:left="1050" w:leftChars="500"/>
        <w:rPr>
          <w:b/>
          <w:kern w:val="0"/>
          <w:sz w:val="24"/>
        </w:rPr>
      </w:pPr>
      <w:r>
        <w:rPr>
          <w:b/>
          <w:kern w:val="0"/>
          <w:sz w:val="24"/>
        </w:rPr>
        <w:t xml:space="preserve">第1单元 小李赴日 </w:t>
      </w:r>
    </w:p>
    <w:p>
      <w:pPr>
        <w:widowControl/>
        <w:adjustRightInd w:val="0"/>
        <w:snapToGrid w:val="0"/>
        <w:spacing w:line="360" w:lineRule="auto"/>
        <w:ind w:left="1050" w:leftChars="500"/>
        <w:rPr>
          <w:sz w:val="24"/>
        </w:rPr>
      </w:pPr>
      <w:r>
        <w:rPr>
          <w:sz w:val="24"/>
          <w:lang w:eastAsia="ja-JP"/>
        </w:rPr>
        <w:t>第1课　李さんは中国人です</w:t>
      </w:r>
    </w:p>
    <w:p>
      <w:pPr>
        <w:widowControl/>
        <w:adjustRightInd w:val="0"/>
        <w:snapToGrid w:val="0"/>
        <w:spacing w:line="360" w:lineRule="auto"/>
        <w:ind w:left="1050" w:leftChars="500"/>
        <w:rPr>
          <w:bCs/>
          <w:sz w:val="24"/>
        </w:rPr>
      </w:pPr>
      <w:r>
        <w:rPr>
          <w:bCs/>
          <w:sz w:val="24"/>
          <w:lang w:eastAsia="ja-JP"/>
        </w:rPr>
        <w:t>第2课　これは本です</w:t>
      </w:r>
    </w:p>
    <w:p>
      <w:pPr>
        <w:widowControl/>
        <w:adjustRightInd w:val="0"/>
        <w:snapToGrid w:val="0"/>
        <w:spacing w:line="360" w:lineRule="auto"/>
        <w:ind w:left="1050" w:leftChars="500"/>
        <w:rPr>
          <w:sz w:val="24"/>
        </w:rPr>
      </w:pPr>
      <w:r>
        <w:rPr>
          <w:sz w:val="24"/>
          <w:lang w:eastAsia="ja-JP"/>
        </w:rPr>
        <w:t>第3课  ここはデパートです</w:t>
      </w:r>
    </w:p>
    <w:p>
      <w:pPr>
        <w:widowControl/>
        <w:adjustRightInd w:val="0"/>
        <w:snapToGrid w:val="0"/>
        <w:spacing w:line="360" w:lineRule="auto"/>
        <w:ind w:left="1050" w:leftChars="500"/>
        <w:rPr>
          <w:sz w:val="24"/>
          <w:lang w:eastAsia="ja-JP"/>
        </w:rPr>
      </w:pPr>
      <w:r>
        <w:rPr>
          <w:sz w:val="24"/>
          <w:lang w:eastAsia="ja-JP"/>
        </w:rPr>
        <w:t>第4课  部屋に机といすがあります</w:t>
      </w:r>
    </w:p>
    <w:p>
      <w:pPr>
        <w:widowControl/>
        <w:adjustRightInd w:val="0"/>
        <w:snapToGrid w:val="0"/>
        <w:spacing w:line="360" w:lineRule="auto"/>
        <w:ind w:left="1050" w:leftChars="500"/>
        <w:rPr>
          <w:b/>
          <w:sz w:val="24"/>
        </w:rPr>
      </w:pPr>
      <w:r>
        <w:rPr>
          <w:b/>
          <w:sz w:val="24"/>
        </w:rPr>
        <w:t>第2单元 小李的公司生活—</w:t>
      </w:r>
      <w:r>
        <w:rPr>
          <w:rFonts w:hint="eastAsia" w:ascii="宋体" w:hAnsi="宋体" w:cs="宋体"/>
          <w:b/>
          <w:sz w:val="24"/>
        </w:rPr>
        <w:t>①</w:t>
      </w:r>
      <w:r>
        <w:rPr>
          <w:b/>
          <w:sz w:val="24"/>
        </w:rPr>
        <w:t xml:space="preserve"> </w:t>
      </w:r>
    </w:p>
    <w:p>
      <w:pPr>
        <w:widowControl/>
        <w:adjustRightInd w:val="0"/>
        <w:snapToGrid w:val="0"/>
        <w:spacing w:line="360" w:lineRule="auto"/>
        <w:ind w:left="1050" w:leftChars="500"/>
        <w:rPr>
          <w:sz w:val="24"/>
        </w:rPr>
      </w:pPr>
      <w:r>
        <w:rPr>
          <w:sz w:val="24"/>
          <w:lang w:eastAsia="ja-JP"/>
        </w:rPr>
        <w:t>第5课　森さんは七時に起きます</w:t>
      </w:r>
    </w:p>
    <w:p>
      <w:pPr>
        <w:widowControl/>
        <w:adjustRightInd w:val="0"/>
        <w:snapToGrid w:val="0"/>
        <w:spacing w:line="360" w:lineRule="auto"/>
        <w:ind w:left="1050" w:leftChars="500"/>
        <w:rPr>
          <w:bCs/>
          <w:sz w:val="24"/>
          <w:lang w:eastAsia="ja-JP"/>
        </w:rPr>
      </w:pPr>
      <w:r>
        <w:rPr>
          <w:bCs/>
          <w:sz w:val="24"/>
          <w:lang w:eastAsia="ja-JP"/>
        </w:rPr>
        <w:t>第6课  吉田さんは来月中国へ行きます</w:t>
      </w:r>
    </w:p>
    <w:p>
      <w:pPr>
        <w:spacing w:line="360" w:lineRule="auto"/>
        <w:ind w:left="1050" w:leftChars="500"/>
        <w:rPr>
          <w:sz w:val="24"/>
          <w:lang w:eastAsia="ja-JP"/>
        </w:rPr>
      </w:pPr>
      <w:r>
        <w:rPr>
          <w:sz w:val="24"/>
          <w:lang w:eastAsia="ja-JP"/>
        </w:rPr>
        <w:t>第7课　李さんは毎日コーヒーを飲みます</w:t>
      </w:r>
    </w:p>
    <w:p>
      <w:pPr>
        <w:tabs>
          <w:tab w:val="left" w:pos="5250"/>
        </w:tabs>
        <w:spacing w:line="360" w:lineRule="auto"/>
        <w:ind w:left="1050" w:leftChars="500"/>
        <w:rPr>
          <w:sz w:val="24"/>
        </w:rPr>
      </w:pPr>
      <w:r>
        <w:rPr>
          <w:sz w:val="24"/>
          <w:lang w:eastAsia="ja-JP"/>
        </w:rPr>
        <w:t>第8课　李さんは日本語で手紙を書きます</w:t>
      </w:r>
    </w:p>
    <w:p>
      <w:pPr>
        <w:tabs>
          <w:tab w:val="left" w:pos="5250"/>
        </w:tabs>
        <w:spacing w:line="360" w:lineRule="auto"/>
        <w:ind w:left="1050" w:leftChars="500"/>
        <w:rPr>
          <w:b/>
          <w:kern w:val="0"/>
          <w:sz w:val="24"/>
        </w:rPr>
      </w:pPr>
      <w:r>
        <w:rPr>
          <w:b/>
          <w:kern w:val="0"/>
          <w:sz w:val="24"/>
        </w:rPr>
        <w:t xml:space="preserve">第3单元 小李在箱根 </w:t>
      </w:r>
    </w:p>
    <w:p>
      <w:pPr>
        <w:tabs>
          <w:tab w:val="left" w:pos="5250"/>
        </w:tabs>
        <w:spacing w:line="360" w:lineRule="auto"/>
        <w:ind w:left="1050" w:leftChars="500"/>
        <w:rPr>
          <w:bCs/>
          <w:sz w:val="24"/>
          <w:lang w:eastAsia="ja-JP"/>
        </w:rPr>
      </w:pPr>
      <w:r>
        <w:rPr>
          <w:bCs/>
          <w:sz w:val="24"/>
          <w:lang w:eastAsia="ja-JP"/>
        </w:rPr>
        <w:t>第９课　 四川料理は辛いです</w:t>
      </w:r>
    </w:p>
    <w:p>
      <w:pPr>
        <w:tabs>
          <w:tab w:val="left" w:pos="5250"/>
        </w:tabs>
        <w:spacing w:line="360" w:lineRule="auto"/>
        <w:ind w:left="1050" w:leftChars="500"/>
        <w:rPr>
          <w:bCs/>
          <w:sz w:val="24"/>
        </w:rPr>
      </w:pPr>
      <w:r>
        <w:rPr>
          <w:bCs/>
          <w:sz w:val="24"/>
          <w:lang w:eastAsia="ja-JP"/>
        </w:rPr>
        <w:t>第10课　京都の紅葉は有名です</w:t>
      </w:r>
    </w:p>
    <w:p>
      <w:pPr>
        <w:tabs>
          <w:tab w:val="left" w:pos="5250"/>
        </w:tabs>
        <w:spacing w:line="360" w:lineRule="auto"/>
        <w:ind w:left="1050" w:leftChars="500"/>
        <w:rPr>
          <w:bCs/>
          <w:sz w:val="24"/>
        </w:rPr>
      </w:pPr>
      <w:r>
        <w:rPr>
          <w:bCs/>
          <w:sz w:val="24"/>
          <w:lang w:eastAsia="ja-JP"/>
        </w:rPr>
        <w:t>第11课  小野さんは歌が好きです</w:t>
      </w:r>
    </w:p>
    <w:p>
      <w:pPr>
        <w:tabs>
          <w:tab w:val="left" w:pos="5250"/>
        </w:tabs>
        <w:spacing w:line="360" w:lineRule="auto"/>
        <w:ind w:left="1050" w:leftChars="500"/>
        <w:rPr>
          <w:bCs/>
          <w:sz w:val="24"/>
          <w:lang w:eastAsia="ja-JP"/>
        </w:rPr>
      </w:pPr>
      <w:r>
        <w:rPr>
          <w:bCs/>
          <w:sz w:val="24"/>
          <w:lang w:eastAsia="ja-JP"/>
        </w:rPr>
        <w:t>第12课　李さんは森さんより若いです</w:t>
      </w:r>
    </w:p>
    <w:p>
      <w:pPr>
        <w:tabs>
          <w:tab w:val="left" w:pos="5250"/>
        </w:tabs>
        <w:spacing w:line="360" w:lineRule="auto"/>
        <w:ind w:left="1050" w:leftChars="500"/>
        <w:rPr>
          <w:b/>
          <w:sz w:val="24"/>
        </w:rPr>
      </w:pPr>
      <w:r>
        <w:rPr>
          <w:b/>
          <w:bCs/>
          <w:sz w:val="24"/>
        </w:rPr>
        <w:t xml:space="preserve">第4单元  </w:t>
      </w:r>
      <w:r>
        <w:rPr>
          <w:b/>
          <w:sz w:val="24"/>
        </w:rPr>
        <w:t>小李的公司生活—</w:t>
      </w:r>
      <w:r>
        <w:rPr>
          <w:rFonts w:hint="eastAsia" w:ascii="宋体" w:hAnsi="宋体" w:cs="宋体"/>
          <w:b/>
          <w:sz w:val="24"/>
        </w:rPr>
        <w:t>②</w:t>
      </w:r>
      <w:r>
        <w:rPr>
          <w:b/>
          <w:sz w:val="24"/>
        </w:rPr>
        <w:t xml:space="preserve"> </w:t>
      </w:r>
    </w:p>
    <w:p>
      <w:pPr>
        <w:tabs>
          <w:tab w:val="left" w:pos="5250"/>
        </w:tabs>
        <w:spacing w:line="360" w:lineRule="auto"/>
        <w:ind w:left="1050" w:leftChars="500"/>
        <w:rPr>
          <w:bCs/>
          <w:sz w:val="24"/>
        </w:rPr>
      </w:pPr>
      <w:r>
        <w:rPr>
          <w:bCs/>
          <w:sz w:val="24"/>
          <w:lang w:eastAsia="ja-JP"/>
        </w:rPr>
        <w:t>第1３课　机の上に本が三冊あります</w:t>
      </w:r>
    </w:p>
    <w:p>
      <w:pPr>
        <w:tabs>
          <w:tab w:val="left" w:pos="5250"/>
        </w:tabs>
        <w:spacing w:line="360" w:lineRule="auto"/>
        <w:ind w:left="1050" w:leftChars="500"/>
        <w:rPr>
          <w:bCs/>
          <w:sz w:val="24"/>
          <w:lang w:eastAsia="ja-JP"/>
        </w:rPr>
      </w:pPr>
      <w:r>
        <w:rPr>
          <w:bCs/>
          <w:sz w:val="24"/>
          <w:lang w:eastAsia="ja-JP"/>
        </w:rPr>
        <w:t>第14课　 昨日デパートへ行って、買い物しました</w:t>
      </w:r>
    </w:p>
    <w:p>
      <w:pPr>
        <w:tabs>
          <w:tab w:val="left" w:pos="5250"/>
        </w:tabs>
        <w:spacing w:line="360" w:lineRule="auto"/>
        <w:ind w:left="1050" w:leftChars="500"/>
        <w:rPr>
          <w:bCs/>
          <w:sz w:val="24"/>
          <w:lang w:eastAsia="ja-JP"/>
        </w:rPr>
      </w:pPr>
      <w:r>
        <w:rPr>
          <w:bCs/>
          <w:sz w:val="24"/>
          <w:lang w:eastAsia="ja-JP"/>
        </w:rPr>
        <w:t>第15课　 小野さんは今新聞を読んでいます</w:t>
      </w:r>
    </w:p>
    <w:p>
      <w:pPr>
        <w:tabs>
          <w:tab w:val="left" w:pos="5250"/>
        </w:tabs>
        <w:spacing w:line="360" w:lineRule="auto"/>
        <w:ind w:left="1050" w:leftChars="500"/>
        <w:rPr>
          <w:sz w:val="24"/>
        </w:rPr>
      </w:pPr>
      <w:r>
        <w:rPr>
          <w:sz w:val="24"/>
          <w:lang w:eastAsia="ja-JP"/>
        </w:rPr>
        <w:t>第16课   ホテルの部屋は広くて明るいです</w:t>
      </w:r>
    </w:p>
    <w:p>
      <w:pPr>
        <w:tabs>
          <w:tab w:val="left" w:pos="5250"/>
        </w:tabs>
        <w:spacing w:line="360" w:lineRule="auto"/>
        <w:ind w:left="1050" w:leftChars="500"/>
        <w:rPr>
          <w:b/>
          <w:kern w:val="0"/>
          <w:sz w:val="24"/>
        </w:rPr>
      </w:pPr>
      <w:r>
        <w:rPr>
          <w:b/>
          <w:kern w:val="0"/>
          <w:sz w:val="24"/>
        </w:rPr>
        <w:t>第5单元  小李在日本迎新春</w:t>
      </w:r>
    </w:p>
    <w:p>
      <w:pPr>
        <w:tabs>
          <w:tab w:val="left" w:pos="5250"/>
        </w:tabs>
        <w:spacing w:line="360" w:lineRule="auto"/>
        <w:ind w:left="1050" w:leftChars="500"/>
        <w:rPr>
          <w:sz w:val="24"/>
          <w:lang w:eastAsia="ja-JP"/>
        </w:rPr>
      </w:pPr>
      <w:r>
        <w:rPr>
          <w:sz w:val="24"/>
          <w:lang w:eastAsia="ja-JP"/>
        </w:rPr>
        <w:t>第１7課　わたしは新しい洋服がほしいです</w:t>
      </w:r>
    </w:p>
    <w:p>
      <w:pPr>
        <w:tabs>
          <w:tab w:val="left" w:pos="5250"/>
        </w:tabs>
        <w:spacing w:line="360" w:lineRule="auto"/>
        <w:ind w:left="1050" w:leftChars="500"/>
        <w:rPr>
          <w:sz w:val="24"/>
          <w:lang w:eastAsia="ja-JP"/>
        </w:rPr>
      </w:pPr>
      <w:r>
        <w:rPr>
          <w:sz w:val="24"/>
          <w:lang w:eastAsia="ja-JP"/>
        </w:rPr>
        <w:t>第１8課　携帯電話はとても小さくなりました</w:t>
      </w:r>
    </w:p>
    <w:p>
      <w:pPr>
        <w:tabs>
          <w:tab w:val="left" w:pos="5250"/>
        </w:tabs>
        <w:spacing w:line="360" w:lineRule="auto"/>
        <w:ind w:left="1050" w:leftChars="500"/>
        <w:rPr>
          <w:sz w:val="24"/>
        </w:rPr>
      </w:pPr>
      <w:r>
        <w:rPr>
          <w:sz w:val="24"/>
          <w:lang w:eastAsia="ja-JP"/>
        </w:rPr>
        <w:t>第１9課　部屋の鍵を忘れないでください</w:t>
      </w:r>
    </w:p>
    <w:p>
      <w:pPr>
        <w:tabs>
          <w:tab w:val="left" w:pos="5250"/>
        </w:tabs>
        <w:spacing w:line="360" w:lineRule="auto"/>
        <w:ind w:left="1050" w:leftChars="500"/>
        <w:rPr>
          <w:sz w:val="24"/>
        </w:rPr>
      </w:pPr>
      <w:r>
        <w:rPr>
          <w:sz w:val="24"/>
          <w:lang w:eastAsia="ja-JP"/>
        </w:rPr>
        <w:t>第20課　スミスさんはピアノを弾くことができます</w:t>
      </w:r>
    </w:p>
    <w:p>
      <w:pPr>
        <w:tabs>
          <w:tab w:val="left" w:pos="5250"/>
        </w:tabs>
        <w:spacing w:line="360" w:lineRule="auto"/>
        <w:ind w:left="1050" w:leftChars="500"/>
        <w:rPr>
          <w:b/>
          <w:kern w:val="0"/>
          <w:sz w:val="24"/>
        </w:rPr>
      </w:pPr>
      <w:r>
        <w:rPr>
          <w:b/>
          <w:kern w:val="0"/>
          <w:sz w:val="24"/>
        </w:rPr>
        <w:t xml:space="preserve">第6单元 再见！日本 </w:t>
      </w:r>
    </w:p>
    <w:p>
      <w:pPr>
        <w:tabs>
          <w:tab w:val="left" w:pos="5250"/>
        </w:tabs>
        <w:spacing w:line="360" w:lineRule="auto"/>
        <w:ind w:left="1050" w:leftChars="500"/>
        <w:rPr>
          <w:sz w:val="24"/>
        </w:rPr>
      </w:pPr>
      <w:r>
        <w:rPr>
          <w:sz w:val="24"/>
          <w:lang w:eastAsia="ja-JP"/>
        </w:rPr>
        <w:t>第２１課  わたしは焼きすきをたべたことがあります</w:t>
      </w:r>
    </w:p>
    <w:p>
      <w:pPr>
        <w:tabs>
          <w:tab w:val="left" w:pos="5250"/>
        </w:tabs>
        <w:spacing w:line="360" w:lineRule="auto"/>
        <w:ind w:left="1050" w:leftChars="500"/>
        <w:rPr>
          <w:sz w:val="24"/>
        </w:rPr>
      </w:pPr>
      <w:r>
        <w:rPr>
          <w:sz w:val="24"/>
          <w:lang w:eastAsia="ja-JP"/>
        </w:rPr>
        <w:t>第２２課  森さんは毎晩テレビを見る</w:t>
      </w:r>
    </w:p>
    <w:p>
      <w:pPr>
        <w:tabs>
          <w:tab w:val="left" w:pos="5250"/>
        </w:tabs>
        <w:spacing w:line="360" w:lineRule="auto"/>
        <w:ind w:left="1050" w:leftChars="500"/>
        <w:rPr>
          <w:sz w:val="24"/>
        </w:rPr>
      </w:pPr>
      <w:r>
        <w:rPr>
          <w:sz w:val="24"/>
          <w:lang w:eastAsia="ja-JP"/>
        </w:rPr>
        <w:t>第２３課  休みの日、散歩したり買い物にいったりします</w:t>
      </w:r>
    </w:p>
    <w:p>
      <w:pPr>
        <w:tabs>
          <w:tab w:val="left" w:pos="5250"/>
        </w:tabs>
        <w:spacing w:line="360" w:lineRule="auto"/>
        <w:ind w:left="1050" w:leftChars="500"/>
        <w:rPr>
          <w:b/>
          <w:sz w:val="24"/>
        </w:rPr>
      </w:pPr>
      <w:r>
        <w:rPr>
          <w:sz w:val="24"/>
          <w:lang w:eastAsia="ja-JP"/>
        </w:rPr>
        <w:t>第24課   李さんはもうすぐ来ると思います</w:t>
      </w:r>
    </w:p>
    <w:p>
      <w:pPr>
        <w:tabs>
          <w:tab w:val="left" w:pos="5250"/>
        </w:tabs>
        <w:spacing w:line="360" w:lineRule="auto"/>
        <w:ind w:left="1050" w:leftChars="500"/>
        <w:rPr>
          <w:b/>
          <w:sz w:val="24"/>
        </w:rPr>
      </w:pPr>
      <w:r>
        <w:rPr>
          <w:b/>
          <w:sz w:val="24"/>
        </w:rPr>
        <w:t xml:space="preserve">第7单元 森赴北京 </w:t>
      </w:r>
    </w:p>
    <w:p>
      <w:pPr>
        <w:tabs>
          <w:tab w:val="left" w:pos="5250"/>
        </w:tabs>
        <w:spacing w:line="360" w:lineRule="auto"/>
        <w:ind w:left="1050" w:leftChars="500"/>
        <w:rPr>
          <w:bCs/>
          <w:sz w:val="24"/>
        </w:rPr>
      </w:pPr>
      <w:r>
        <w:rPr>
          <w:sz w:val="24"/>
          <w:lang w:eastAsia="ja-JP"/>
        </w:rPr>
        <w:t>第25课　</w:t>
      </w:r>
      <w:r>
        <w:rPr>
          <w:bCs/>
          <w:sz w:val="24"/>
          <w:lang w:eastAsia="ja-JP"/>
        </w:rPr>
        <w:t>これは明日会議で使う資料です</w:t>
      </w:r>
    </w:p>
    <w:p>
      <w:pPr>
        <w:tabs>
          <w:tab w:val="left" w:pos="5250"/>
        </w:tabs>
        <w:spacing w:line="360" w:lineRule="auto"/>
        <w:ind w:left="1050" w:leftChars="500"/>
        <w:rPr>
          <w:bCs/>
          <w:sz w:val="24"/>
          <w:lang w:eastAsia="ja-JP"/>
        </w:rPr>
      </w:pPr>
      <w:r>
        <w:rPr>
          <w:bCs/>
          <w:sz w:val="24"/>
          <w:lang w:eastAsia="ja-JP"/>
        </w:rPr>
        <w:t>第26課　自転車に2人で乗るのは危ないです</w:t>
      </w:r>
    </w:p>
    <w:p>
      <w:pPr>
        <w:tabs>
          <w:tab w:val="left" w:pos="5250"/>
        </w:tabs>
        <w:spacing w:line="360" w:lineRule="auto"/>
        <w:ind w:left="1050" w:leftChars="500"/>
        <w:rPr>
          <w:sz w:val="24"/>
          <w:lang w:eastAsia="ja-JP"/>
        </w:rPr>
      </w:pPr>
      <w:r>
        <w:rPr>
          <w:sz w:val="24"/>
          <w:lang w:eastAsia="ja-JP"/>
        </w:rPr>
        <w:t>第27課  子供の時大きな地震がありました</w:t>
      </w:r>
    </w:p>
    <w:p>
      <w:pPr>
        <w:tabs>
          <w:tab w:val="left" w:pos="5250"/>
        </w:tabs>
        <w:spacing w:line="360" w:lineRule="auto"/>
        <w:ind w:left="1050" w:leftChars="500"/>
        <w:rPr>
          <w:sz w:val="24"/>
        </w:rPr>
      </w:pPr>
      <w:r>
        <w:rPr>
          <w:sz w:val="24"/>
          <w:lang w:eastAsia="ja-JP"/>
        </w:rPr>
        <w:t>第28課　馬さんはわたしに地図をくれました</w:t>
      </w:r>
    </w:p>
    <w:p>
      <w:pPr>
        <w:tabs>
          <w:tab w:val="left" w:pos="5250"/>
        </w:tabs>
        <w:spacing w:line="360" w:lineRule="auto"/>
        <w:ind w:left="1050" w:leftChars="500"/>
        <w:rPr>
          <w:b/>
          <w:sz w:val="24"/>
          <w:lang w:eastAsia="ja-JP"/>
        </w:rPr>
      </w:pPr>
      <w:r>
        <w:rPr>
          <w:b/>
          <w:sz w:val="24"/>
        </w:rPr>
        <w:t xml:space="preserve">第8单元 </w:t>
      </w:r>
      <w:r>
        <w:rPr>
          <w:b/>
          <w:sz w:val="24"/>
          <w:lang w:eastAsia="ja-JP"/>
        </w:rPr>
        <w:t>余暇</w:t>
      </w:r>
      <w:r>
        <w:rPr>
          <w:b/>
          <w:sz w:val="24"/>
        </w:rPr>
        <w:t xml:space="preserve"> </w:t>
      </w:r>
    </w:p>
    <w:p>
      <w:pPr>
        <w:tabs>
          <w:tab w:val="left" w:pos="5250"/>
        </w:tabs>
        <w:spacing w:line="360" w:lineRule="auto"/>
        <w:ind w:left="1050" w:leftChars="500"/>
        <w:rPr>
          <w:bCs/>
          <w:sz w:val="24"/>
          <w:lang w:eastAsia="ja-JP"/>
        </w:rPr>
      </w:pPr>
      <w:r>
        <w:rPr>
          <w:bCs/>
          <w:sz w:val="24"/>
          <w:lang w:eastAsia="ja-JP"/>
        </w:rPr>
        <w:t>第29課　 電気を消せ</w:t>
      </w:r>
    </w:p>
    <w:p>
      <w:pPr>
        <w:tabs>
          <w:tab w:val="left" w:pos="5250"/>
        </w:tabs>
        <w:spacing w:line="360" w:lineRule="auto"/>
        <w:ind w:left="1050" w:leftChars="500"/>
        <w:rPr>
          <w:sz w:val="24"/>
          <w:lang w:eastAsia="ja-JP"/>
        </w:rPr>
      </w:pPr>
      <w:r>
        <w:rPr>
          <w:sz w:val="24"/>
          <w:lang w:eastAsia="ja-JP"/>
        </w:rPr>
        <w:t>第３０課  もう１１時だから寝よう</w:t>
      </w:r>
    </w:p>
    <w:p>
      <w:pPr>
        <w:tabs>
          <w:tab w:val="left" w:pos="5250"/>
        </w:tabs>
        <w:spacing w:line="360" w:lineRule="auto"/>
        <w:ind w:left="1050" w:leftChars="500"/>
        <w:rPr>
          <w:bCs/>
          <w:sz w:val="24"/>
          <w:lang w:eastAsia="ja-JP"/>
        </w:rPr>
      </w:pPr>
      <w:r>
        <w:rPr>
          <w:bCs/>
          <w:sz w:val="24"/>
          <w:lang w:eastAsia="ja-JP"/>
        </w:rPr>
        <w:t>第３１課　このボタンを押すと、電気が入ります</w:t>
      </w:r>
    </w:p>
    <w:p>
      <w:pPr>
        <w:tabs>
          <w:tab w:val="left" w:pos="5250"/>
        </w:tabs>
        <w:spacing w:line="360" w:lineRule="auto"/>
        <w:ind w:left="1050" w:leftChars="500"/>
        <w:rPr>
          <w:bCs/>
          <w:sz w:val="24"/>
          <w:lang w:eastAsia="ja-JP"/>
        </w:rPr>
      </w:pPr>
      <w:r>
        <w:rPr>
          <w:bCs/>
          <w:sz w:val="24"/>
          <w:lang w:eastAsia="ja-JP"/>
        </w:rPr>
        <w:t>第３２課　今度の日曜日に遊園地へ行くつもりです</w:t>
      </w:r>
    </w:p>
    <w:p>
      <w:pPr>
        <w:tabs>
          <w:tab w:val="left" w:pos="5250"/>
        </w:tabs>
        <w:spacing w:line="360" w:lineRule="auto"/>
        <w:ind w:left="1050" w:leftChars="500"/>
        <w:rPr>
          <w:b/>
          <w:bCs/>
          <w:sz w:val="24"/>
        </w:rPr>
      </w:pPr>
      <w:r>
        <w:rPr>
          <w:b/>
          <w:bCs/>
          <w:sz w:val="24"/>
        </w:rPr>
        <w:t xml:space="preserve">第9单元 小野赴北京 </w:t>
      </w:r>
    </w:p>
    <w:p>
      <w:pPr>
        <w:tabs>
          <w:tab w:val="left" w:pos="5250"/>
        </w:tabs>
        <w:spacing w:line="360" w:lineRule="auto"/>
        <w:ind w:left="1050" w:leftChars="500"/>
        <w:rPr>
          <w:sz w:val="24"/>
          <w:lang w:eastAsia="ja-JP"/>
        </w:rPr>
      </w:pPr>
      <w:r>
        <w:rPr>
          <w:sz w:val="24"/>
          <w:lang w:eastAsia="ja-JP"/>
        </w:rPr>
        <w:t>第33課  電車が急に止まりました</w:t>
      </w:r>
    </w:p>
    <w:p>
      <w:pPr>
        <w:tabs>
          <w:tab w:val="left" w:pos="5250"/>
        </w:tabs>
        <w:spacing w:line="360" w:lineRule="auto"/>
        <w:ind w:left="1050" w:leftChars="500"/>
        <w:rPr>
          <w:sz w:val="24"/>
          <w:lang w:eastAsia="ja-JP"/>
        </w:rPr>
      </w:pPr>
      <w:r>
        <w:rPr>
          <w:sz w:val="24"/>
          <w:lang w:eastAsia="ja-JP"/>
        </w:rPr>
        <w:t>第34課  壁にカレンダーが掛けてあります</w:t>
      </w:r>
    </w:p>
    <w:p>
      <w:pPr>
        <w:tabs>
          <w:tab w:val="left" w:pos="5250"/>
        </w:tabs>
        <w:spacing w:line="360" w:lineRule="auto"/>
        <w:ind w:left="1050" w:leftChars="500"/>
        <w:rPr>
          <w:sz w:val="24"/>
        </w:rPr>
      </w:pPr>
      <w:r>
        <w:rPr>
          <w:sz w:val="24"/>
          <w:lang w:eastAsia="ja-JP"/>
        </w:rPr>
        <w:t>第35課　明日雨が降ったら、マラソン大会は中止です</w:t>
      </w:r>
    </w:p>
    <w:p>
      <w:pPr>
        <w:tabs>
          <w:tab w:val="left" w:pos="5250"/>
        </w:tabs>
        <w:spacing w:line="360" w:lineRule="auto"/>
        <w:ind w:left="1050" w:leftChars="500"/>
        <w:rPr>
          <w:sz w:val="24"/>
        </w:rPr>
      </w:pPr>
      <w:r>
        <w:rPr>
          <w:sz w:val="24"/>
          <w:lang w:eastAsia="ja-JP"/>
        </w:rPr>
        <w:t>第36課　遅くなって、すみません</w:t>
      </w:r>
    </w:p>
    <w:p>
      <w:pPr>
        <w:tabs>
          <w:tab w:val="left" w:pos="5250"/>
        </w:tabs>
        <w:spacing w:line="360" w:lineRule="auto"/>
        <w:ind w:left="1050" w:leftChars="500"/>
        <w:rPr>
          <w:b/>
          <w:bCs/>
          <w:sz w:val="24"/>
        </w:rPr>
      </w:pPr>
      <w:r>
        <w:rPr>
          <w:b/>
          <w:bCs/>
          <w:sz w:val="24"/>
        </w:rPr>
        <w:t xml:space="preserve">第10单元 游览北京 </w:t>
      </w:r>
    </w:p>
    <w:p>
      <w:pPr>
        <w:tabs>
          <w:tab w:val="left" w:pos="5250"/>
        </w:tabs>
        <w:spacing w:line="360" w:lineRule="auto"/>
        <w:ind w:left="1050" w:leftChars="500"/>
        <w:rPr>
          <w:sz w:val="24"/>
          <w:lang w:eastAsia="ja-JP"/>
        </w:rPr>
      </w:pPr>
      <w:r>
        <w:rPr>
          <w:sz w:val="24"/>
          <w:lang w:eastAsia="ja-JP"/>
        </w:rPr>
        <w:t>第37課  優勝すれば、オリンピックに出場することができます</w:t>
      </w:r>
    </w:p>
    <w:p>
      <w:pPr>
        <w:tabs>
          <w:tab w:val="left" w:pos="5250"/>
        </w:tabs>
        <w:spacing w:line="360" w:lineRule="auto"/>
        <w:ind w:left="1050" w:leftChars="500"/>
        <w:rPr>
          <w:sz w:val="24"/>
        </w:rPr>
      </w:pPr>
      <w:r>
        <w:rPr>
          <w:sz w:val="24"/>
          <w:lang w:eastAsia="ja-JP"/>
        </w:rPr>
        <w:t>第38課　戴さんは英語が話せます</w:t>
      </w:r>
    </w:p>
    <w:p>
      <w:pPr>
        <w:tabs>
          <w:tab w:val="left" w:pos="5250"/>
        </w:tabs>
        <w:spacing w:line="360" w:lineRule="auto"/>
        <w:ind w:left="1050" w:leftChars="500"/>
        <w:rPr>
          <w:sz w:val="24"/>
        </w:rPr>
      </w:pPr>
      <w:r>
        <w:rPr>
          <w:sz w:val="24"/>
          <w:lang w:eastAsia="ja-JP"/>
        </w:rPr>
        <w:t>第39課　眼鏡をかけて本を読みます</w:t>
      </w:r>
    </w:p>
    <w:p>
      <w:pPr>
        <w:tabs>
          <w:tab w:val="left" w:pos="5250"/>
        </w:tabs>
        <w:spacing w:line="360" w:lineRule="auto"/>
        <w:ind w:left="1050" w:leftChars="500"/>
        <w:rPr>
          <w:b/>
          <w:sz w:val="24"/>
        </w:rPr>
      </w:pPr>
      <w:r>
        <w:rPr>
          <w:sz w:val="24"/>
          <w:lang w:eastAsia="ja-JP"/>
        </w:rPr>
        <w:t>第40課　これから友達と食事に行くところです</w:t>
      </w:r>
    </w:p>
    <w:p>
      <w:pPr>
        <w:tabs>
          <w:tab w:val="left" w:pos="5250"/>
        </w:tabs>
        <w:spacing w:line="360" w:lineRule="auto"/>
        <w:ind w:left="1050" w:leftChars="500"/>
        <w:rPr>
          <w:b/>
          <w:bCs/>
          <w:sz w:val="24"/>
        </w:rPr>
      </w:pPr>
      <w:r>
        <w:rPr>
          <w:b/>
          <w:bCs/>
          <w:sz w:val="24"/>
        </w:rPr>
        <w:t xml:space="preserve">第11单元 在北京的工作情况 </w:t>
      </w:r>
    </w:p>
    <w:p>
      <w:pPr>
        <w:tabs>
          <w:tab w:val="left" w:pos="5250"/>
        </w:tabs>
        <w:spacing w:line="360" w:lineRule="auto"/>
        <w:ind w:left="1050" w:leftChars="500"/>
        <w:rPr>
          <w:sz w:val="24"/>
          <w:lang w:eastAsia="ja-JP"/>
        </w:rPr>
      </w:pPr>
      <w:r>
        <w:rPr>
          <w:sz w:val="24"/>
          <w:lang w:eastAsia="ja-JP"/>
        </w:rPr>
        <w:t>第41課　李さんは部長にほめられました</w:t>
      </w:r>
    </w:p>
    <w:p>
      <w:pPr>
        <w:tabs>
          <w:tab w:val="left" w:pos="5250"/>
        </w:tabs>
        <w:spacing w:line="360" w:lineRule="auto"/>
        <w:ind w:left="1050" w:leftChars="500"/>
        <w:rPr>
          <w:sz w:val="24"/>
        </w:rPr>
      </w:pPr>
      <w:r>
        <w:rPr>
          <w:sz w:val="24"/>
          <w:lang w:eastAsia="ja-JP"/>
        </w:rPr>
        <w:t>第42課　テレビをつけたまま、出かけてしまいました</w:t>
      </w:r>
    </w:p>
    <w:p>
      <w:pPr>
        <w:tabs>
          <w:tab w:val="left" w:pos="5250"/>
        </w:tabs>
        <w:spacing w:line="360" w:lineRule="auto"/>
        <w:ind w:left="1050" w:leftChars="500"/>
        <w:rPr>
          <w:sz w:val="24"/>
        </w:rPr>
      </w:pPr>
      <w:r>
        <w:rPr>
          <w:sz w:val="24"/>
          <w:lang w:eastAsia="ja-JP"/>
        </w:rPr>
        <w:t>第43課　陳さんは息子をアメリカに留学させます</w:t>
      </w:r>
    </w:p>
    <w:p>
      <w:pPr>
        <w:tabs>
          <w:tab w:val="left" w:pos="5250"/>
        </w:tabs>
        <w:spacing w:line="360" w:lineRule="auto"/>
        <w:ind w:left="1050" w:leftChars="500"/>
        <w:rPr>
          <w:sz w:val="24"/>
        </w:rPr>
      </w:pPr>
      <w:r>
        <w:rPr>
          <w:sz w:val="24"/>
          <w:lang w:eastAsia="ja-JP"/>
        </w:rPr>
        <w:t>第44課　玄関のところにだれかいるようです</w:t>
      </w:r>
    </w:p>
    <w:p>
      <w:pPr>
        <w:tabs>
          <w:tab w:val="left" w:pos="5250"/>
        </w:tabs>
        <w:spacing w:line="360" w:lineRule="auto"/>
        <w:ind w:left="1050" w:leftChars="500"/>
        <w:rPr>
          <w:b/>
          <w:bCs/>
          <w:sz w:val="24"/>
        </w:rPr>
      </w:pPr>
      <w:r>
        <w:rPr>
          <w:b/>
          <w:bCs/>
          <w:sz w:val="24"/>
        </w:rPr>
        <w:t xml:space="preserve">第12单元 新的拓展 </w:t>
      </w:r>
    </w:p>
    <w:p>
      <w:pPr>
        <w:tabs>
          <w:tab w:val="left" w:pos="5250"/>
        </w:tabs>
        <w:spacing w:line="360" w:lineRule="auto"/>
        <w:ind w:left="1050" w:leftChars="500"/>
        <w:rPr>
          <w:sz w:val="24"/>
        </w:rPr>
      </w:pPr>
      <w:r>
        <w:rPr>
          <w:sz w:val="24"/>
          <w:lang w:eastAsia="ja-JP"/>
        </w:rPr>
        <w:t>第45課　少子化が進んで、日本の人口はだんだん減っていくでしょう</w:t>
      </w:r>
    </w:p>
    <w:p>
      <w:pPr>
        <w:tabs>
          <w:tab w:val="left" w:pos="5250"/>
        </w:tabs>
        <w:spacing w:line="360" w:lineRule="auto"/>
        <w:ind w:left="1050" w:leftChars="500"/>
        <w:rPr>
          <w:sz w:val="24"/>
        </w:rPr>
      </w:pPr>
      <w:r>
        <w:rPr>
          <w:sz w:val="24"/>
          <w:lang w:eastAsia="ja-JP"/>
        </w:rPr>
        <w:t>第46課　これは柔らかくて、まるで本物の毛皮のようです</w:t>
      </w:r>
    </w:p>
    <w:p>
      <w:pPr>
        <w:tabs>
          <w:tab w:val="left" w:pos="5250"/>
        </w:tabs>
        <w:spacing w:line="360" w:lineRule="auto"/>
        <w:ind w:left="1050" w:leftChars="500"/>
        <w:rPr>
          <w:sz w:val="24"/>
        </w:rPr>
      </w:pPr>
      <w:r>
        <w:rPr>
          <w:sz w:val="24"/>
          <w:lang w:eastAsia="ja-JP"/>
        </w:rPr>
        <w:t>第47課　周先生は明日日本へ行かれます</w:t>
      </w:r>
    </w:p>
    <w:p>
      <w:pPr>
        <w:tabs>
          <w:tab w:val="left" w:pos="5250"/>
        </w:tabs>
        <w:spacing w:line="360" w:lineRule="auto"/>
        <w:ind w:left="1050" w:leftChars="500"/>
        <w:rPr>
          <w:sz w:val="24"/>
          <w:lang w:eastAsia="ja-JP"/>
        </w:rPr>
      </w:pPr>
      <w:r>
        <w:rPr>
          <w:sz w:val="24"/>
          <w:lang w:eastAsia="ja-JP"/>
        </w:rPr>
        <w:t>第48課　お荷物は私がお持ちします</w:t>
      </w:r>
    </w:p>
    <w:p>
      <w:pPr>
        <w:pStyle w:val="2"/>
        <w:rPr>
          <w:rFonts w:ascii="仿宋" w:hAnsi="仿宋" w:eastAsia="仿宋" w:cs="仿宋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24"/>
        </w:rPr>
        <w:t>四、参考教材或主要参考书</w:t>
      </w:r>
    </w:p>
    <w:p>
      <w:pPr>
        <w:pStyle w:val="2"/>
        <w:jc w:val="center"/>
        <w:rPr>
          <w:rFonts w:ascii="方正仿宋_GB2312" w:hAnsi="方正仿宋_GB2312" w:eastAsia="方正仿宋_GB2312" w:cs="方正仿宋_GB2312"/>
          <w:b w:val="0"/>
          <w:sz w:val="24"/>
        </w:rPr>
      </w:pPr>
      <w:r>
        <w:rPr>
          <w:rFonts w:hint="eastAsia" w:ascii="方正仿宋_GB2312" w:hAnsi="方正仿宋_GB2312" w:eastAsia="方正仿宋_GB2312" w:cs="方正仿宋_GB2312"/>
          <w:b w:val="0"/>
          <w:sz w:val="24"/>
        </w:rPr>
        <w:t>主要参考书目（所列参考书目仅供参考）</w:t>
      </w:r>
    </w:p>
    <w:p/>
    <w:tbl>
      <w:tblPr>
        <w:tblStyle w:val="11"/>
        <w:tblW w:w="99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376"/>
        <w:gridCol w:w="1785"/>
        <w:gridCol w:w="268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考试类型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书名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作者</w:t>
            </w:r>
          </w:p>
        </w:tc>
        <w:tc>
          <w:tcPr>
            <w:tcW w:w="2685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初试参考书目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新版《中日交流标准日本语》初级上册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无</w:t>
            </w:r>
          </w:p>
        </w:tc>
        <w:tc>
          <w:tcPr>
            <w:tcW w:w="268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初试参考书目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新版《中日交流标准日本语》初级下册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无</w:t>
            </w:r>
          </w:p>
        </w:tc>
        <w:tc>
          <w:tcPr>
            <w:tcW w:w="268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2008</w:t>
            </w:r>
          </w:p>
        </w:tc>
      </w:tr>
    </w:tbl>
    <w:p>
      <w:pPr>
        <w:jc w:val="center"/>
        <w:rPr>
          <w:rFonts w:ascii="仿宋" w:hAnsi="仿宋" w:eastAsia="仿宋" w:cs="仿宋"/>
          <w:b/>
          <w:kern w:val="0"/>
          <w:sz w:val="30"/>
          <w:szCs w:val="30"/>
        </w:rPr>
      </w:pPr>
    </w:p>
    <w:p>
      <w:pPr>
        <w:jc w:val="center"/>
        <w:rPr>
          <w:rFonts w:ascii="仿宋" w:hAnsi="仿宋" w:eastAsia="仿宋" w:cs="仿宋"/>
          <w:b/>
          <w:kern w:val="0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989DC77-7D91-4E2F-97A3-07F6B73377D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33EAABC0-A68F-411E-8100-7507A709F1D6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4F64631A-B6DC-45B9-AA4F-3921EFBA77F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15420665"/>
    </w:sdtPr>
    <w:sdtContent>
      <w:sdt>
        <w:sdtPr>
          <w:id w:val="1728636285"/>
        </w:sdtPr>
        <w:sdtContent>
          <w:p>
            <w:pPr>
              <w:pStyle w:val="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0F82B0"/>
    <w:multiLevelType w:val="singleLevel"/>
    <w:tmpl w:val="B20F82B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iMmFlZDBkYjE0MWI5ZDA5NzI3ZWZlMTBkZDIzZWMifQ=="/>
  </w:docVars>
  <w:rsids>
    <w:rsidRoot w:val="00457597"/>
    <w:rsid w:val="00002494"/>
    <w:rsid w:val="00010A8B"/>
    <w:rsid w:val="00011133"/>
    <w:rsid w:val="00015758"/>
    <w:rsid w:val="0003758C"/>
    <w:rsid w:val="00064357"/>
    <w:rsid w:val="000646F0"/>
    <w:rsid w:val="00067758"/>
    <w:rsid w:val="00075A4A"/>
    <w:rsid w:val="000830C8"/>
    <w:rsid w:val="000850BF"/>
    <w:rsid w:val="00097F75"/>
    <w:rsid w:val="000B31D8"/>
    <w:rsid w:val="000B7931"/>
    <w:rsid w:val="000B7EA3"/>
    <w:rsid w:val="000F2393"/>
    <w:rsid w:val="00102525"/>
    <w:rsid w:val="001051EC"/>
    <w:rsid w:val="00115608"/>
    <w:rsid w:val="001404A8"/>
    <w:rsid w:val="001466F4"/>
    <w:rsid w:val="0015296C"/>
    <w:rsid w:val="00195129"/>
    <w:rsid w:val="001B3207"/>
    <w:rsid w:val="001B45AD"/>
    <w:rsid w:val="001B6C22"/>
    <w:rsid w:val="001B794B"/>
    <w:rsid w:val="001D0AC1"/>
    <w:rsid w:val="0020561F"/>
    <w:rsid w:val="002123EA"/>
    <w:rsid w:val="002229CB"/>
    <w:rsid w:val="00234700"/>
    <w:rsid w:val="00247DC2"/>
    <w:rsid w:val="002513D1"/>
    <w:rsid w:val="002540D6"/>
    <w:rsid w:val="002710EA"/>
    <w:rsid w:val="00283B3D"/>
    <w:rsid w:val="002841BC"/>
    <w:rsid w:val="00284F24"/>
    <w:rsid w:val="00295BD8"/>
    <w:rsid w:val="002A669A"/>
    <w:rsid w:val="002C008C"/>
    <w:rsid w:val="002C25D4"/>
    <w:rsid w:val="002C4D95"/>
    <w:rsid w:val="002E10A5"/>
    <w:rsid w:val="002E6805"/>
    <w:rsid w:val="002F4F0B"/>
    <w:rsid w:val="00313E0A"/>
    <w:rsid w:val="00321B5D"/>
    <w:rsid w:val="00343F85"/>
    <w:rsid w:val="00364A80"/>
    <w:rsid w:val="00364B44"/>
    <w:rsid w:val="00364C79"/>
    <w:rsid w:val="00376565"/>
    <w:rsid w:val="00377D20"/>
    <w:rsid w:val="00381C72"/>
    <w:rsid w:val="00385EAE"/>
    <w:rsid w:val="003A4888"/>
    <w:rsid w:val="003B2F4D"/>
    <w:rsid w:val="003B4A0F"/>
    <w:rsid w:val="003C0B5E"/>
    <w:rsid w:val="003F6BC6"/>
    <w:rsid w:val="004146D6"/>
    <w:rsid w:val="004323ED"/>
    <w:rsid w:val="00433A37"/>
    <w:rsid w:val="00445B50"/>
    <w:rsid w:val="004534B8"/>
    <w:rsid w:val="00453871"/>
    <w:rsid w:val="00457422"/>
    <w:rsid w:val="00457597"/>
    <w:rsid w:val="00482BF9"/>
    <w:rsid w:val="00487FCE"/>
    <w:rsid w:val="004B7FCD"/>
    <w:rsid w:val="004D1CF1"/>
    <w:rsid w:val="004D47B6"/>
    <w:rsid w:val="004D7A39"/>
    <w:rsid w:val="004E2491"/>
    <w:rsid w:val="004E3DDC"/>
    <w:rsid w:val="004E630A"/>
    <w:rsid w:val="004F3A22"/>
    <w:rsid w:val="004F3F22"/>
    <w:rsid w:val="005004AF"/>
    <w:rsid w:val="005104F0"/>
    <w:rsid w:val="005172CF"/>
    <w:rsid w:val="00522FF0"/>
    <w:rsid w:val="005273F2"/>
    <w:rsid w:val="00532D55"/>
    <w:rsid w:val="00532DCC"/>
    <w:rsid w:val="0053510A"/>
    <w:rsid w:val="00547F6B"/>
    <w:rsid w:val="00552441"/>
    <w:rsid w:val="005678EB"/>
    <w:rsid w:val="00592943"/>
    <w:rsid w:val="005B13D1"/>
    <w:rsid w:val="005C70E1"/>
    <w:rsid w:val="005D1ED6"/>
    <w:rsid w:val="005F4CEB"/>
    <w:rsid w:val="005F4E02"/>
    <w:rsid w:val="00600320"/>
    <w:rsid w:val="006011BF"/>
    <w:rsid w:val="00612062"/>
    <w:rsid w:val="00615C3C"/>
    <w:rsid w:val="006235E3"/>
    <w:rsid w:val="00632DB7"/>
    <w:rsid w:val="00644965"/>
    <w:rsid w:val="006552A3"/>
    <w:rsid w:val="00657F44"/>
    <w:rsid w:val="00672A4B"/>
    <w:rsid w:val="00675322"/>
    <w:rsid w:val="00675530"/>
    <w:rsid w:val="0068069F"/>
    <w:rsid w:val="00684628"/>
    <w:rsid w:val="006858CF"/>
    <w:rsid w:val="006A5340"/>
    <w:rsid w:val="006A73BA"/>
    <w:rsid w:val="006B3138"/>
    <w:rsid w:val="006B3D83"/>
    <w:rsid w:val="006C0CE2"/>
    <w:rsid w:val="006D248F"/>
    <w:rsid w:val="006F0017"/>
    <w:rsid w:val="006F2137"/>
    <w:rsid w:val="006F5012"/>
    <w:rsid w:val="006F5B6D"/>
    <w:rsid w:val="00714665"/>
    <w:rsid w:val="00717D01"/>
    <w:rsid w:val="00725132"/>
    <w:rsid w:val="007251C3"/>
    <w:rsid w:val="00730723"/>
    <w:rsid w:val="00731610"/>
    <w:rsid w:val="00731668"/>
    <w:rsid w:val="007345C6"/>
    <w:rsid w:val="00736232"/>
    <w:rsid w:val="00760757"/>
    <w:rsid w:val="007620D1"/>
    <w:rsid w:val="00775565"/>
    <w:rsid w:val="00786446"/>
    <w:rsid w:val="007939F6"/>
    <w:rsid w:val="00793C72"/>
    <w:rsid w:val="007A619B"/>
    <w:rsid w:val="007A73DF"/>
    <w:rsid w:val="007B224B"/>
    <w:rsid w:val="007B2AE3"/>
    <w:rsid w:val="007C4E47"/>
    <w:rsid w:val="007D590D"/>
    <w:rsid w:val="007D7762"/>
    <w:rsid w:val="007E6980"/>
    <w:rsid w:val="007F0616"/>
    <w:rsid w:val="007F45E9"/>
    <w:rsid w:val="00801595"/>
    <w:rsid w:val="00802FE8"/>
    <w:rsid w:val="0081633F"/>
    <w:rsid w:val="00820F0D"/>
    <w:rsid w:val="008230A6"/>
    <w:rsid w:val="00831BF1"/>
    <w:rsid w:val="00844841"/>
    <w:rsid w:val="00846282"/>
    <w:rsid w:val="00847FA9"/>
    <w:rsid w:val="00850B9B"/>
    <w:rsid w:val="0085313F"/>
    <w:rsid w:val="00855FF9"/>
    <w:rsid w:val="00857D32"/>
    <w:rsid w:val="00861D47"/>
    <w:rsid w:val="008645DD"/>
    <w:rsid w:val="00867455"/>
    <w:rsid w:val="0087274B"/>
    <w:rsid w:val="00872A2C"/>
    <w:rsid w:val="008A5D71"/>
    <w:rsid w:val="008A5F3B"/>
    <w:rsid w:val="008A68BC"/>
    <w:rsid w:val="008B6790"/>
    <w:rsid w:val="008D0E30"/>
    <w:rsid w:val="00905466"/>
    <w:rsid w:val="00915E08"/>
    <w:rsid w:val="00922405"/>
    <w:rsid w:val="00923403"/>
    <w:rsid w:val="009340ED"/>
    <w:rsid w:val="009402FF"/>
    <w:rsid w:val="00950451"/>
    <w:rsid w:val="00964277"/>
    <w:rsid w:val="009709CA"/>
    <w:rsid w:val="00973119"/>
    <w:rsid w:val="009776CF"/>
    <w:rsid w:val="00991EA3"/>
    <w:rsid w:val="009A636D"/>
    <w:rsid w:val="009B2FF7"/>
    <w:rsid w:val="009B4C82"/>
    <w:rsid w:val="009C06D4"/>
    <w:rsid w:val="009C1654"/>
    <w:rsid w:val="009C7E1A"/>
    <w:rsid w:val="009D7E65"/>
    <w:rsid w:val="009E22B5"/>
    <w:rsid w:val="009E74A5"/>
    <w:rsid w:val="009F30DD"/>
    <w:rsid w:val="009F3CF8"/>
    <w:rsid w:val="00A109D1"/>
    <w:rsid w:val="00A1312A"/>
    <w:rsid w:val="00A210D0"/>
    <w:rsid w:val="00A349D9"/>
    <w:rsid w:val="00A44015"/>
    <w:rsid w:val="00A539F1"/>
    <w:rsid w:val="00A54C12"/>
    <w:rsid w:val="00A55C4E"/>
    <w:rsid w:val="00A6670F"/>
    <w:rsid w:val="00A70E25"/>
    <w:rsid w:val="00A85108"/>
    <w:rsid w:val="00A87ABB"/>
    <w:rsid w:val="00A913B8"/>
    <w:rsid w:val="00A95C8C"/>
    <w:rsid w:val="00AA0930"/>
    <w:rsid w:val="00AC2A43"/>
    <w:rsid w:val="00AD7942"/>
    <w:rsid w:val="00AF35D4"/>
    <w:rsid w:val="00B13BAE"/>
    <w:rsid w:val="00B328B7"/>
    <w:rsid w:val="00B40D0C"/>
    <w:rsid w:val="00B61242"/>
    <w:rsid w:val="00B6246D"/>
    <w:rsid w:val="00B6471D"/>
    <w:rsid w:val="00B67148"/>
    <w:rsid w:val="00B70252"/>
    <w:rsid w:val="00B706AC"/>
    <w:rsid w:val="00B70B2F"/>
    <w:rsid w:val="00B936DD"/>
    <w:rsid w:val="00BA0BD0"/>
    <w:rsid w:val="00BA5DE7"/>
    <w:rsid w:val="00BB30DF"/>
    <w:rsid w:val="00BC2D6F"/>
    <w:rsid w:val="00BD3128"/>
    <w:rsid w:val="00BD6842"/>
    <w:rsid w:val="00BE7C54"/>
    <w:rsid w:val="00BF1AF1"/>
    <w:rsid w:val="00C045C5"/>
    <w:rsid w:val="00C217C6"/>
    <w:rsid w:val="00C2343A"/>
    <w:rsid w:val="00C26C84"/>
    <w:rsid w:val="00C31CD6"/>
    <w:rsid w:val="00C32C80"/>
    <w:rsid w:val="00C33357"/>
    <w:rsid w:val="00C6031D"/>
    <w:rsid w:val="00C75A77"/>
    <w:rsid w:val="00C77C83"/>
    <w:rsid w:val="00C96D96"/>
    <w:rsid w:val="00CA0357"/>
    <w:rsid w:val="00CA0906"/>
    <w:rsid w:val="00CA2154"/>
    <w:rsid w:val="00CE5A32"/>
    <w:rsid w:val="00D01C3F"/>
    <w:rsid w:val="00D070A5"/>
    <w:rsid w:val="00D149A9"/>
    <w:rsid w:val="00D17A1D"/>
    <w:rsid w:val="00D23AF1"/>
    <w:rsid w:val="00D52C1D"/>
    <w:rsid w:val="00D63F8B"/>
    <w:rsid w:val="00D6499F"/>
    <w:rsid w:val="00D7166B"/>
    <w:rsid w:val="00D75570"/>
    <w:rsid w:val="00D7638B"/>
    <w:rsid w:val="00D91562"/>
    <w:rsid w:val="00D91593"/>
    <w:rsid w:val="00D945E6"/>
    <w:rsid w:val="00D977CE"/>
    <w:rsid w:val="00DA1080"/>
    <w:rsid w:val="00DA4D87"/>
    <w:rsid w:val="00DA730C"/>
    <w:rsid w:val="00DD3B38"/>
    <w:rsid w:val="00DF1D9F"/>
    <w:rsid w:val="00DF4ECF"/>
    <w:rsid w:val="00E16D28"/>
    <w:rsid w:val="00E24441"/>
    <w:rsid w:val="00E32AE5"/>
    <w:rsid w:val="00E44105"/>
    <w:rsid w:val="00E447F4"/>
    <w:rsid w:val="00E61080"/>
    <w:rsid w:val="00E776A5"/>
    <w:rsid w:val="00E80410"/>
    <w:rsid w:val="00E81A6D"/>
    <w:rsid w:val="00EA126B"/>
    <w:rsid w:val="00EA2BA7"/>
    <w:rsid w:val="00EA6601"/>
    <w:rsid w:val="00EB0235"/>
    <w:rsid w:val="00EB53B5"/>
    <w:rsid w:val="00F04155"/>
    <w:rsid w:val="00F22E3E"/>
    <w:rsid w:val="00F242B9"/>
    <w:rsid w:val="00F405AD"/>
    <w:rsid w:val="00F40DB5"/>
    <w:rsid w:val="00F4293B"/>
    <w:rsid w:val="00F504DA"/>
    <w:rsid w:val="00F6793B"/>
    <w:rsid w:val="00F77C15"/>
    <w:rsid w:val="00F821F7"/>
    <w:rsid w:val="00F905A1"/>
    <w:rsid w:val="00F93EF6"/>
    <w:rsid w:val="00F9534C"/>
    <w:rsid w:val="00FA3431"/>
    <w:rsid w:val="00FC3FEA"/>
    <w:rsid w:val="00FD4CEB"/>
    <w:rsid w:val="00FD66C6"/>
    <w:rsid w:val="00FE07D2"/>
    <w:rsid w:val="00FF126E"/>
    <w:rsid w:val="00FF3E38"/>
    <w:rsid w:val="06EA06D7"/>
    <w:rsid w:val="0C9E10F1"/>
    <w:rsid w:val="0EF6792D"/>
    <w:rsid w:val="11D30694"/>
    <w:rsid w:val="18532D3F"/>
    <w:rsid w:val="19975DCA"/>
    <w:rsid w:val="1AE818C3"/>
    <w:rsid w:val="1F63094E"/>
    <w:rsid w:val="299E32DA"/>
    <w:rsid w:val="3C493C31"/>
    <w:rsid w:val="3D142F64"/>
    <w:rsid w:val="3DF140CD"/>
    <w:rsid w:val="49230F10"/>
    <w:rsid w:val="4B1770E8"/>
    <w:rsid w:val="52935516"/>
    <w:rsid w:val="535E4C95"/>
    <w:rsid w:val="57F04275"/>
    <w:rsid w:val="60DC0294"/>
    <w:rsid w:val="63AA6278"/>
    <w:rsid w:val="65632414"/>
    <w:rsid w:val="720D1298"/>
    <w:rsid w:val="753179E2"/>
    <w:rsid w:val="795B036F"/>
    <w:rsid w:val="7B417D2D"/>
    <w:rsid w:val="7BD4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Plain Text"/>
    <w:basedOn w:val="1"/>
    <w:link w:val="21"/>
    <w:qFormat/>
    <w:uiPriority w:val="0"/>
    <w:rPr>
      <w:rFonts w:ascii="宋体" w:hAnsi="Courier New" w:eastAsia="宋体" w:cs="Courier New"/>
      <w:szCs w:val="21"/>
    </w:rPr>
  </w:style>
  <w:style w:type="paragraph" w:styleId="6">
    <w:name w:val="Balloon Text"/>
    <w:basedOn w:val="1"/>
    <w:link w:val="19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7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b/>
    </w:rPr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5">
    <w:name w:val="页脚 字符1"/>
    <w:link w:val="7"/>
    <w:qFormat/>
    <w:uiPriority w:val="0"/>
    <w:rPr>
      <w:sz w:val="18"/>
      <w:szCs w:val="18"/>
    </w:rPr>
  </w:style>
  <w:style w:type="character" w:customStyle="1" w:styleId="16">
    <w:name w:val="页眉 字符1"/>
    <w:link w:val="8"/>
    <w:qFormat/>
    <w:uiPriority w:val="0"/>
    <w:rPr>
      <w:sz w:val="18"/>
      <w:szCs w:val="18"/>
    </w:rPr>
  </w:style>
  <w:style w:type="character" w:customStyle="1" w:styleId="17">
    <w:name w:val="页眉 字符"/>
    <w:basedOn w:val="12"/>
    <w:semiHidden/>
    <w:qFormat/>
    <w:uiPriority w:val="99"/>
    <w:rPr>
      <w:sz w:val="18"/>
      <w:szCs w:val="18"/>
    </w:rPr>
  </w:style>
  <w:style w:type="character" w:customStyle="1" w:styleId="18">
    <w:name w:val="页脚 字符"/>
    <w:basedOn w:val="12"/>
    <w:qFormat/>
    <w:uiPriority w:val="99"/>
    <w:rPr>
      <w:sz w:val="18"/>
      <w:szCs w:val="18"/>
    </w:rPr>
  </w:style>
  <w:style w:type="character" w:customStyle="1" w:styleId="19">
    <w:name w:val="批注框文本 字符"/>
    <w:basedOn w:val="12"/>
    <w:link w:val="6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纯文本 字符"/>
    <w:basedOn w:val="12"/>
    <w:semiHidden/>
    <w:qFormat/>
    <w:uiPriority w:val="99"/>
    <w:rPr>
      <w:rFonts w:hAnsi="Courier New" w:cs="Courier New" w:asciiTheme="minorEastAsia"/>
    </w:rPr>
  </w:style>
  <w:style w:type="character" w:customStyle="1" w:styleId="21">
    <w:name w:val="纯文本 字符1"/>
    <w:link w:val="5"/>
    <w:qFormat/>
    <w:uiPriority w:val="0"/>
    <w:rPr>
      <w:rFonts w:ascii="宋体" w:hAnsi="Courier New" w:eastAsia="宋体" w:cs="Courier New"/>
      <w:szCs w:val="21"/>
    </w:rPr>
  </w:style>
  <w:style w:type="paragraph" w:customStyle="1" w:styleId="22">
    <w:name w:val="_Style 14"/>
    <w:basedOn w:val="1"/>
    <w:next w:val="23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ztext-empty-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5">
    <w:name w:val="标题 2 字符"/>
    <w:basedOn w:val="12"/>
    <w:link w:val="2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6">
    <w:name w:val="标题 3 字符"/>
    <w:basedOn w:val="12"/>
    <w:link w:val="3"/>
    <w:qFormat/>
    <w:uiPriority w:val="9"/>
    <w:rPr>
      <w:rFonts w:asciiTheme="minorHAnsi" w:hAnsiTheme="minorHAnsi" w:eastAsiaTheme="minorEastAsia" w:cstheme="min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1603</Words>
  <Characters>1666</Characters>
  <DocSecurity>0</DocSecurity>
  <Lines>13</Lines>
  <Paragraphs>3</Paragraphs>
  <ScaleCrop>false</ScaleCrop>
  <LinksUpToDate>false</LinksUpToDate>
  <CharactersWithSpaces>1794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2020-11-09T05:19:00Z</cp:lastPrinted>
  <dcterms:created xsi:type="dcterms:W3CDTF">2021-09-26T01:08:00Z</dcterms:created>
  <dcterms:modified xsi:type="dcterms:W3CDTF">2023-06-30T03:47:55Z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17226D89EF3848E0A2541E9E695B95BE_13</vt:lpwstr>
  </property>
</Properties>
</file>