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  <w:u w:val="single"/>
        </w:rPr>
        <w:t>2024</w:t>
      </w:r>
      <w:r>
        <w:rPr>
          <w:rFonts w:eastAsia="方正小标宋简体"/>
          <w:b/>
          <w:sz w:val="44"/>
          <w:szCs w:val="44"/>
        </w:rPr>
        <w:t>年硕士研究生入学考试自命题科目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考试大纲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2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670" w:type="dxa"/>
          </w:tcPr>
          <w:p>
            <w:pPr>
              <w:spacing w:after="100" w:afterAutospacing="1" w:line="6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考试</w:t>
            </w:r>
            <w:r>
              <w:rPr>
                <w:rFonts w:eastAsia="仿宋_GB2312"/>
                <w:bCs/>
                <w:sz w:val="28"/>
                <w:szCs w:val="28"/>
              </w:rPr>
              <w:t>阶段</w:t>
            </w:r>
            <w:r>
              <w:rPr>
                <w:rFonts w:hint="eastAsia" w:eastAsia="仿宋_GB2312"/>
                <w:bCs/>
                <w:sz w:val="28"/>
                <w:szCs w:val="28"/>
              </w:rPr>
              <w:t>：</w:t>
            </w:r>
            <w:r>
              <w:rPr>
                <w:rFonts w:eastAsia="仿宋_GB2312"/>
                <w:bCs/>
                <w:sz w:val="28"/>
                <w:szCs w:val="28"/>
              </w:rPr>
              <w:t>初试</w:t>
            </w:r>
          </w:p>
        </w:tc>
        <w:tc>
          <w:tcPr>
            <w:tcW w:w="2852" w:type="dxa"/>
          </w:tcPr>
          <w:p>
            <w:pPr>
              <w:spacing w:after="100" w:afterAutospacing="1" w:line="6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科目</w:t>
            </w:r>
            <w:r>
              <w:rPr>
                <w:rFonts w:eastAsia="仿宋_GB2312"/>
                <w:bCs/>
                <w:sz w:val="28"/>
                <w:szCs w:val="28"/>
              </w:rPr>
              <w:t>满分值：</w:t>
            </w:r>
            <w:r>
              <w:rPr>
                <w:rFonts w:hint="eastAsia" w:eastAsia="仿宋_GB2312"/>
                <w:bCs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670" w:type="dxa"/>
          </w:tcPr>
          <w:p>
            <w:pPr>
              <w:spacing w:after="100" w:afterAutospacing="1" w:line="6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考试科目：</w:t>
            </w:r>
            <w:r>
              <w:rPr>
                <w:rFonts w:hint="eastAsia" w:eastAsia="仿宋_GB2312"/>
                <w:bCs/>
                <w:sz w:val="28"/>
                <w:szCs w:val="28"/>
              </w:rPr>
              <w:t>金融学综合</w:t>
            </w:r>
            <w:bookmarkStart w:id="1" w:name="_GoBack"/>
            <w:bookmarkEnd w:id="1"/>
          </w:p>
        </w:tc>
        <w:tc>
          <w:tcPr>
            <w:tcW w:w="2852" w:type="dxa"/>
          </w:tcPr>
          <w:p>
            <w:pPr>
              <w:spacing w:after="100" w:afterAutospacing="1" w:line="6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科目代码：431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670" w:type="dxa"/>
          </w:tcPr>
          <w:p>
            <w:pPr>
              <w:spacing w:after="100" w:afterAutospacing="1" w:line="6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考试</w:t>
            </w:r>
            <w:r>
              <w:rPr>
                <w:rFonts w:eastAsia="仿宋_GB2312"/>
                <w:bCs/>
                <w:sz w:val="28"/>
                <w:szCs w:val="28"/>
              </w:rPr>
              <w:t>方式：</w:t>
            </w:r>
            <w:r>
              <w:rPr>
                <w:rFonts w:hint="eastAsia" w:eastAsia="仿宋_GB2312"/>
                <w:bCs/>
                <w:sz w:val="28"/>
                <w:szCs w:val="28"/>
              </w:rPr>
              <w:t>闭卷</w:t>
            </w:r>
            <w:r>
              <w:rPr>
                <w:rFonts w:eastAsia="仿宋_GB2312"/>
                <w:bCs/>
                <w:sz w:val="28"/>
                <w:szCs w:val="28"/>
              </w:rPr>
              <w:t>笔试</w:t>
            </w:r>
          </w:p>
        </w:tc>
        <w:tc>
          <w:tcPr>
            <w:tcW w:w="2852" w:type="dxa"/>
          </w:tcPr>
          <w:p>
            <w:pPr>
              <w:spacing w:after="100" w:afterAutospacing="1" w:line="6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考试</w:t>
            </w:r>
            <w:r>
              <w:rPr>
                <w:rFonts w:eastAsia="仿宋_GB2312"/>
                <w:bCs/>
                <w:sz w:val="28"/>
                <w:szCs w:val="28"/>
              </w:rPr>
              <w:t>时长：</w:t>
            </w:r>
            <w:r>
              <w:rPr>
                <w:rFonts w:hint="eastAsia" w:eastAsia="仿宋_GB2312"/>
                <w:bCs/>
                <w:sz w:val="28"/>
                <w:szCs w:val="28"/>
              </w:rPr>
              <w:t>180分钟</w:t>
            </w:r>
          </w:p>
        </w:tc>
      </w:tr>
    </w:tbl>
    <w:p>
      <w:pPr>
        <w:spacing w:line="600" w:lineRule="exact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一、</w:t>
      </w:r>
      <w:r>
        <w:rPr>
          <w:rFonts w:hint="eastAsia" w:eastAsia="黑体"/>
          <w:b/>
          <w:bCs/>
          <w:sz w:val="28"/>
          <w:szCs w:val="28"/>
        </w:rPr>
        <w:t>科目</w:t>
      </w:r>
      <w:r>
        <w:rPr>
          <w:rFonts w:eastAsia="黑体"/>
          <w:b/>
          <w:bCs/>
          <w:sz w:val="28"/>
          <w:szCs w:val="28"/>
        </w:rPr>
        <w:t>的总体要求</w:t>
      </w:r>
    </w:p>
    <w:p>
      <w:pPr>
        <w:snapToGrid w:val="0"/>
        <w:spacing w:line="600" w:lineRule="exac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《</w:t>
      </w:r>
      <w:r>
        <w:rPr>
          <w:rFonts w:hint="eastAsia" w:eastAsia="仿宋_GB2312"/>
          <w:bCs/>
          <w:sz w:val="28"/>
          <w:szCs w:val="28"/>
        </w:rPr>
        <w:t>金融</w:t>
      </w:r>
      <w:r>
        <w:rPr>
          <w:rFonts w:eastAsia="仿宋_GB2312"/>
          <w:bCs/>
          <w:sz w:val="28"/>
          <w:szCs w:val="28"/>
        </w:rPr>
        <w:t>学</w:t>
      </w:r>
      <w:r>
        <w:rPr>
          <w:rFonts w:hint="eastAsia" w:eastAsia="仿宋_GB2312"/>
          <w:bCs/>
          <w:sz w:val="28"/>
          <w:szCs w:val="28"/>
        </w:rPr>
        <w:t>综合</w:t>
      </w:r>
      <w:r>
        <w:rPr>
          <w:rFonts w:eastAsia="仿宋_GB2312"/>
          <w:bCs/>
          <w:sz w:val="28"/>
          <w:szCs w:val="28"/>
        </w:rPr>
        <w:t>》是</w:t>
      </w:r>
      <w:r>
        <w:rPr>
          <w:rFonts w:hint="eastAsia" w:eastAsia="仿宋_GB2312"/>
          <w:bCs/>
          <w:sz w:val="28"/>
          <w:szCs w:val="28"/>
        </w:rPr>
        <w:t>金融</w:t>
      </w:r>
      <w:r>
        <w:rPr>
          <w:rFonts w:eastAsia="仿宋_GB2312"/>
          <w:bCs/>
          <w:sz w:val="28"/>
          <w:szCs w:val="28"/>
        </w:rPr>
        <w:t>硕士（M</w:t>
      </w:r>
      <w:r>
        <w:rPr>
          <w:rFonts w:hint="eastAsia" w:eastAsia="仿宋_GB2312"/>
          <w:bCs/>
          <w:sz w:val="28"/>
          <w:szCs w:val="28"/>
        </w:rPr>
        <w:t>F</w:t>
      </w:r>
      <w:r>
        <w:rPr>
          <w:rFonts w:eastAsia="仿宋_GB2312"/>
          <w:bCs/>
          <w:sz w:val="28"/>
          <w:szCs w:val="28"/>
        </w:rPr>
        <w:t>）专业学位研究生入学</w:t>
      </w:r>
      <w:r>
        <w:rPr>
          <w:rFonts w:hint="eastAsia" w:eastAsia="仿宋_GB2312"/>
          <w:bCs/>
          <w:sz w:val="28"/>
          <w:szCs w:val="28"/>
        </w:rPr>
        <w:t>统一</w:t>
      </w:r>
      <w:r>
        <w:rPr>
          <w:rFonts w:eastAsia="仿宋_GB2312"/>
          <w:bCs/>
          <w:sz w:val="28"/>
          <w:szCs w:val="28"/>
        </w:rPr>
        <w:t>考试的科目之一。《</w:t>
      </w:r>
      <w:r>
        <w:rPr>
          <w:rFonts w:hint="eastAsia" w:eastAsia="仿宋_GB2312"/>
          <w:bCs/>
          <w:sz w:val="28"/>
          <w:szCs w:val="28"/>
        </w:rPr>
        <w:t>金融</w:t>
      </w:r>
      <w:r>
        <w:rPr>
          <w:rFonts w:eastAsia="仿宋_GB2312"/>
          <w:bCs/>
          <w:sz w:val="28"/>
          <w:szCs w:val="28"/>
        </w:rPr>
        <w:t>学</w:t>
      </w:r>
      <w:r>
        <w:rPr>
          <w:rFonts w:hint="eastAsia" w:eastAsia="仿宋_GB2312"/>
          <w:bCs/>
          <w:sz w:val="28"/>
          <w:szCs w:val="28"/>
        </w:rPr>
        <w:t>综合</w:t>
      </w:r>
      <w:r>
        <w:rPr>
          <w:rFonts w:eastAsia="仿宋_GB2312"/>
          <w:bCs/>
          <w:sz w:val="28"/>
          <w:szCs w:val="28"/>
        </w:rPr>
        <w:t>》</w:t>
      </w:r>
      <w:r>
        <w:rPr>
          <w:rFonts w:hint="eastAsia" w:eastAsia="仿宋_GB2312"/>
          <w:bCs/>
          <w:sz w:val="28"/>
          <w:szCs w:val="28"/>
        </w:rPr>
        <w:t>考试科目</w:t>
      </w:r>
      <w:r>
        <w:rPr>
          <w:rFonts w:eastAsia="仿宋_GB2312"/>
          <w:bCs/>
          <w:sz w:val="28"/>
          <w:szCs w:val="28"/>
        </w:rPr>
        <w:t>力求反映</w:t>
      </w:r>
      <w:r>
        <w:rPr>
          <w:rFonts w:hint="eastAsia" w:eastAsia="仿宋_GB2312"/>
          <w:bCs/>
          <w:sz w:val="28"/>
          <w:szCs w:val="28"/>
        </w:rPr>
        <w:t>金融</w:t>
      </w:r>
      <w:r>
        <w:rPr>
          <w:rFonts w:eastAsia="仿宋_GB2312"/>
          <w:bCs/>
          <w:sz w:val="28"/>
          <w:szCs w:val="28"/>
        </w:rPr>
        <w:t>硕士专业学位的特点</w:t>
      </w:r>
      <w:r>
        <w:rPr>
          <w:rFonts w:hint="eastAsia" w:eastAsia="仿宋_GB2312"/>
          <w:bCs/>
          <w:sz w:val="28"/>
          <w:szCs w:val="28"/>
        </w:rPr>
        <w:t>和要求</w:t>
      </w:r>
      <w:r>
        <w:rPr>
          <w:rFonts w:eastAsia="仿宋_GB2312"/>
          <w:bCs/>
          <w:sz w:val="28"/>
          <w:szCs w:val="28"/>
        </w:rPr>
        <w:t>，</w:t>
      </w:r>
      <w:r>
        <w:rPr>
          <w:rFonts w:hint="eastAsia" w:eastAsia="仿宋_GB2312"/>
          <w:bCs/>
          <w:sz w:val="28"/>
          <w:szCs w:val="28"/>
        </w:rPr>
        <w:t>重点考察</w:t>
      </w:r>
      <w:r>
        <w:rPr>
          <w:rFonts w:eastAsia="仿宋_GB2312"/>
          <w:bCs/>
          <w:sz w:val="28"/>
          <w:szCs w:val="28"/>
        </w:rPr>
        <w:t>考生对</w:t>
      </w:r>
      <w:r>
        <w:rPr>
          <w:rFonts w:hint="eastAsia" w:eastAsia="仿宋_GB2312"/>
          <w:bCs/>
          <w:sz w:val="28"/>
          <w:szCs w:val="28"/>
        </w:rPr>
        <w:t>金融学和公司理财相关</w:t>
      </w:r>
      <w:r>
        <w:rPr>
          <w:rFonts w:eastAsia="仿宋_GB2312"/>
          <w:bCs/>
          <w:sz w:val="28"/>
          <w:szCs w:val="28"/>
        </w:rPr>
        <w:t>的基本概念、基础</w:t>
      </w:r>
      <w:r>
        <w:rPr>
          <w:rFonts w:hint="eastAsia" w:eastAsia="仿宋_GB2312"/>
          <w:bCs/>
          <w:sz w:val="28"/>
          <w:szCs w:val="28"/>
        </w:rPr>
        <w:t>理论、基本方法</w:t>
      </w:r>
      <w:r>
        <w:rPr>
          <w:rFonts w:eastAsia="仿宋_GB2312"/>
          <w:bCs/>
          <w:sz w:val="28"/>
          <w:szCs w:val="28"/>
        </w:rPr>
        <w:t>的</w:t>
      </w:r>
      <w:r>
        <w:rPr>
          <w:rFonts w:hint="eastAsia" w:eastAsia="仿宋_GB2312"/>
          <w:bCs/>
          <w:sz w:val="28"/>
          <w:szCs w:val="28"/>
        </w:rPr>
        <w:t>理解、掌握和运用情况，旨在</w:t>
      </w:r>
      <w:r>
        <w:rPr>
          <w:rFonts w:eastAsia="仿宋_GB2312"/>
          <w:bCs/>
          <w:sz w:val="28"/>
          <w:szCs w:val="28"/>
        </w:rPr>
        <w:t>科学、准确地测评考生的</w:t>
      </w:r>
      <w:r>
        <w:rPr>
          <w:rFonts w:hint="eastAsia" w:eastAsia="仿宋_GB2312"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</w:rPr>
        <w:t>基本素质和</w:t>
      </w:r>
      <w:r>
        <w:rPr>
          <w:rFonts w:hint="eastAsia" w:eastAsia="仿宋_GB2312"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</w:rPr>
        <w:t>综合能力，</w:t>
      </w:r>
      <w:r>
        <w:rPr>
          <w:rFonts w:hint="eastAsia" w:eastAsia="仿宋_GB2312"/>
          <w:bCs/>
          <w:sz w:val="28"/>
          <w:szCs w:val="28"/>
        </w:rPr>
        <w:t>从而</w:t>
      </w:r>
      <w:r>
        <w:rPr>
          <w:rFonts w:eastAsia="仿宋_GB2312"/>
          <w:bCs/>
          <w:sz w:val="28"/>
          <w:szCs w:val="28"/>
        </w:rPr>
        <w:t>选拔</w:t>
      </w:r>
      <w:r>
        <w:rPr>
          <w:rFonts w:hint="eastAsia" w:eastAsia="仿宋_GB2312"/>
          <w:bCs/>
          <w:sz w:val="28"/>
          <w:szCs w:val="28"/>
        </w:rPr>
        <w:t>出具有发展潜力的优秀人才，使之成为</w:t>
      </w:r>
      <w:r>
        <w:rPr>
          <w:rFonts w:eastAsia="仿宋_GB2312"/>
          <w:bCs/>
          <w:sz w:val="28"/>
          <w:szCs w:val="28"/>
        </w:rPr>
        <w:t>国家经济建设</w:t>
      </w:r>
      <w:r>
        <w:rPr>
          <w:rFonts w:hint="eastAsia" w:eastAsia="仿宋_GB2312"/>
          <w:bCs/>
          <w:sz w:val="28"/>
          <w:szCs w:val="28"/>
        </w:rPr>
        <w:t>所需要的</w:t>
      </w:r>
      <w:r>
        <w:rPr>
          <w:rFonts w:eastAsia="仿宋_GB2312"/>
          <w:bCs/>
          <w:sz w:val="28"/>
          <w:szCs w:val="28"/>
        </w:rPr>
        <w:t>具有良好职业</w:t>
      </w:r>
      <w:r>
        <w:rPr>
          <w:rFonts w:hint="eastAsia" w:eastAsia="仿宋_GB2312"/>
          <w:bCs/>
          <w:sz w:val="28"/>
          <w:szCs w:val="28"/>
        </w:rPr>
        <w:t>道德素养</w:t>
      </w:r>
      <w:r>
        <w:rPr>
          <w:rFonts w:eastAsia="仿宋_GB2312"/>
          <w:bCs/>
          <w:sz w:val="28"/>
          <w:szCs w:val="28"/>
        </w:rPr>
        <w:t>、较强分析与解决实际问题能力的复合型、应用型高层次</w:t>
      </w:r>
      <w:r>
        <w:rPr>
          <w:rFonts w:hint="eastAsia" w:eastAsia="仿宋_GB2312"/>
          <w:bCs/>
          <w:sz w:val="28"/>
          <w:szCs w:val="28"/>
        </w:rPr>
        <w:t>金融</w:t>
      </w:r>
      <w:r>
        <w:rPr>
          <w:rFonts w:eastAsia="仿宋_GB2312"/>
          <w:bCs/>
          <w:sz w:val="28"/>
          <w:szCs w:val="28"/>
        </w:rPr>
        <w:t>专业人才</w:t>
      </w:r>
      <w:r>
        <w:rPr>
          <w:rFonts w:hint="eastAsia" w:eastAsia="仿宋_GB2312"/>
          <w:bCs/>
          <w:sz w:val="28"/>
          <w:szCs w:val="28"/>
        </w:rPr>
        <w:t>的培养对象。</w:t>
      </w:r>
    </w:p>
    <w:p>
      <w:pPr>
        <w:spacing w:line="600" w:lineRule="exac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</w:t>
      </w:r>
      <w:r>
        <w:rPr>
          <w:rFonts w:hint="eastAsia" w:eastAsia="黑体"/>
          <w:b/>
          <w:sz w:val="28"/>
          <w:szCs w:val="28"/>
        </w:rPr>
        <w:t>考核内容与考核要求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《金融学综合》</w:t>
      </w:r>
      <w:r>
        <w:rPr>
          <w:rFonts w:eastAsia="仿宋_GB2312"/>
          <w:bCs/>
          <w:sz w:val="28"/>
          <w:szCs w:val="28"/>
        </w:rPr>
        <w:t>共包含2个部分的内容</w:t>
      </w:r>
      <w:r>
        <w:rPr>
          <w:rFonts w:hint="eastAsia" w:eastAsia="仿宋_GB2312"/>
          <w:bCs/>
          <w:sz w:val="28"/>
          <w:szCs w:val="28"/>
        </w:rPr>
        <w:t>：</w:t>
      </w:r>
      <w:r>
        <w:rPr>
          <w:rFonts w:eastAsia="仿宋_GB2312"/>
          <w:bCs/>
          <w:sz w:val="28"/>
          <w:szCs w:val="28"/>
        </w:rPr>
        <w:t>《</w:t>
      </w:r>
      <w:r>
        <w:rPr>
          <w:rFonts w:hint="eastAsia" w:eastAsia="仿宋_GB2312"/>
          <w:sz w:val="28"/>
          <w:szCs w:val="28"/>
        </w:rPr>
        <w:t>金融学</w:t>
      </w:r>
      <w:r>
        <w:rPr>
          <w:rFonts w:eastAsia="仿宋_GB2312"/>
          <w:sz w:val="28"/>
          <w:szCs w:val="28"/>
        </w:rPr>
        <w:t>》</w:t>
      </w:r>
      <w:r>
        <w:rPr>
          <w:rFonts w:hint="eastAsia" w:eastAsia="仿宋_GB2312"/>
          <w:sz w:val="28"/>
          <w:szCs w:val="28"/>
        </w:rPr>
        <w:t>分值9</w:t>
      </w:r>
      <w:r>
        <w:rPr>
          <w:rFonts w:eastAsia="仿宋_GB2312"/>
          <w:sz w:val="28"/>
          <w:szCs w:val="28"/>
        </w:rPr>
        <w:t>0</w:t>
      </w:r>
      <w:r>
        <w:rPr>
          <w:rFonts w:hint="eastAsia" w:eastAsia="仿宋_GB2312"/>
          <w:sz w:val="28"/>
          <w:szCs w:val="28"/>
        </w:rPr>
        <w:t>分，占比6</w:t>
      </w:r>
      <w:r>
        <w:rPr>
          <w:rFonts w:eastAsia="仿宋_GB2312"/>
          <w:sz w:val="28"/>
          <w:szCs w:val="28"/>
        </w:rPr>
        <w:t>0%</w:t>
      </w:r>
      <w:r>
        <w:rPr>
          <w:rFonts w:hint="eastAsia" w:eastAsia="仿宋_GB2312"/>
          <w:sz w:val="28"/>
          <w:szCs w:val="28"/>
        </w:rPr>
        <w:t>；《公司理财》分值6</w:t>
      </w:r>
      <w:r>
        <w:rPr>
          <w:rFonts w:eastAsia="仿宋_GB2312"/>
          <w:sz w:val="28"/>
          <w:szCs w:val="28"/>
        </w:rPr>
        <w:t>0</w:t>
      </w:r>
      <w:r>
        <w:rPr>
          <w:rFonts w:hint="eastAsia" w:eastAsia="仿宋_GB2312"/>
          <w:sz w:val="28"/>
          <w:szCs w:val="28"/>
        </w:rPr>
        <w:t>分，占比4</w:t>
      </w:r>
      <w:r>
        <w:rPr>
          <w:rFonts w:eastAsia="仿宋_GB2312"/>
          <w:sz w:val="28"/>
          <w:szCs w:val="28"/>
        </w:rPr>
        <w:t>0%。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bookmarkStart w:id="0" w:name="_Hlk114041997"/>
      <w:r>
        <w:rPr>
          <w:rFonts w:eastAsia="仿宋_GB2312"/>
          <w:bCs/>
          <w:sz w:val="28"/>
          <w:szCs w:val="28"/>
        </w:rPr>
        <w:t>（一）第一部分《</w:t>
      </w:r>
      <w:r>
        <w:rPr>
          <w:rFonts w:hint="eastAsia" w:eastAsia="仿宋_GB2312"/>
          <w:bCs/>
          <w:sz w:val="28"/>
          <w:szCs w:val="28"/>
        </w:rPr>
        <w:t>金融学</w:t>
      </w:r>
      <w:r>
        <w:rPr>
          <w:rFonts w:eastAsia="仿宋_GB2312"/>
          <w:bCs/>
          <w:sz w:val="28"/>
          <w:szCs w:val="28"/>
        </w:rPr>
        <w:t>》</w:t>
      </w:r>
    </w:p>
    <w:bookmarkEnd w:id="0"/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1、</w:t>
      </w:r>
      <w:r>
        <w:rPr>
          <w:rFonts w:hint="eastAsia" w:eastAsia="仿宋_GB2312"/>
          <w:bCs/>
          <w:sz w:val="28"/>
          <w:szCs w:val="28"/>
        </w:rPr>
        <w:t>了解</w:t>
      </w:r>
      <w:r>
        <w:rPr>
          <w:rFonts w:eastAsia="仿宋_GB2312"/>
          <w:bCs/>
          <w:sz w:val="28"/>
          <w:szCs w:val="28"/>
        </w:rPr>
        <w:t>居民理财与金融</w:t>
      </w:r>
      <w:r>
        <w:rPr>
          <w:rFonts w:hint="eastAsia" w:eastAsia="仿宋_GB2312"/>
          <w:bCs/>
          <w:sz w:val="28"/>
          <w:szCs w:val="28"/>
        </w:rPr>
        <w:t>、企业财务活动与金融、</w:t>
      </w:r>
      <w:r>
        <w:rPr>
          <w:rFonts w:eastAsia="仿宋_GB2312"/>
          <w:bCs/>
          <w:sz w:val="28"/>
          <w:szCs w:val="28"/>
        </w:rPr>
        <w:t>政府财政收支与金融</w:t>
      </w:r>
      <w:r>
        <w:rPr>
          <w:rFonts w:hint="eastAsia" w:eastAsia="仿宋_GB2312"/>
          <w:bCs/>
          <w:sz w:val="28"/>
          <w:szCs w:val="28"/>
        </w:rPr>
        <w:t>的关系，了解开放</w:t>
      </w:r>
      <w:r>
        <w:rPr>
          <w:rFonts w:eastAsia="仿宋_GB2312"/>
          <w:bCs/>
          <w:sz w:val="28"/>
          <w:szCs w:val="28"/>
        </w:rPr>
        <w:t>条件下各部门的金融活动</w:t>
      </w:r>
      <w:r>
        <w:rPr>
          <w:rFonts w:hint="eastAsia" w:eastAsia="仿宋_GB2312"/>
          <w:bCs/>
          <w:sz w:val="28"/>
          <w:szCs w:val="28"/>
        </w:rPr>
        <w:t>，掌握</w:t>
      </w:r>
      <w:r>
        <w:rPr>
          <w:rFonts w:eastAsia="仿宋_GB2312"/>
          <w:bCs/>
          <w:sz w:val="28"/>
          <w:szCs w:val="28"/>
        </w:rPr>
        <w:t>现代金融体系的基本构成</w:t>
      </w:r>
      <w:r>
        <w:rPr>
          <w:rFonts w:hint="eastAsia" w:eastAsia="仿宋_GB2312"/>
          <w:bCs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2、了解货币的演进，熟悉货币制度，掌握货币的职能与作用、货币的层次划分与计量。</w:t>
      </w:r>
    </w:p>
    <w:p>
      <w:pPr>
        <w:spacing w:line="600" w:lineRule="exact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  3</w:t>
      </w:r>
      <w:r>
        <w:rPr>
          <w:rFonts w:hint="eastAsia" w:eastAsia="仿宋_GB2312"/>
          <w:bCs/>
          <w:sz w:val="28"/>
          <w:szCs w:val="28"/>
        </w:rPr>
        <w:t>、熟悉汇率制度，掌握外汇和汇率的基本概念、分类等，掌握汇率决定理论、汇率的影响与风险规避。</w:t>
      </w:r>
    </w:p>
    <w:p>
      <w:pPr>
        <w:spacing w:line="600" w:lineRule="exact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  4</w:t>
      </w:r>
      <w:r>
        <w:rPr>
          <w:rFonts w:hint="eastAsia" w:eastAsia="仿宋_GB2312"/>
          <w:bCs/>
          <w:sz w:val="28"/>
          <w:szCs w:val="28"/>
        </w:rPr>
        <w:t>、掌握信用的内涵，掌握信用形式和信用体系。</w:t>
      </w:r>
    </w:p>
    <w:p>
      <w:pPr>
        <w:spacing w:line="600" w:lineRule="exact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  5</w:t>
      </w:r>
      <w:r>
        <w:rPr>
          <w:rFonts w:hint="eastAsia" w:eastAsia="仿宋_GB2312"/>
          <w:bCs/>
          <w:sz w:val="28"/>
          <w:szCs w:val="28"/>
        </w:rPr>
        <w:t>、理解和掌握利率与利息的概念、分类、计算，掌握货币的时间价值的内涵与计算，理解利率与收益率的区别和联系，掌握利率的决定及其影响因素，掌握利率的作用等。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6、掌握金融资产的内涵，包括金融工具与金融资产、金融资产的价格、金融资产的定价、金融资产价格与利率、汇率的关系等内容。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7、了解投融资活动与金融市场的产生发展，掌握金融市场分类及构成要素、金融市场的功能及其效率等内容。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8、了解</w:t>
      </w:r>
      <w:r>
        <w:rPr>
          <w:rFonts w:eastAsia="仿宋_GB2312"/>
          <w:bCs/>
          <w:sz w:val="28"/>
          <w:szCs w:val="28"/>
        </w:rPr>
        <w:t>同业拆借市场</w:t>
      </w:r>
      <w:r>
        <w:rPr>
          <w:rFonts w:hint="eastAsia" w:eastAsia="仿宋_GB2312"/>
          <w:bCs/>
          <w:sz w:val="28"/>
          <w:szCs w:val="28"/>
        </w:rPr>
        <w:t>，掌握</w:t>
      </w:r>
      <w:r>
        <w:rPr>
          <w:rFonts w:eastAsia="仿宋_GB2312"/>
          <w:bCs/>
          <w:sz w:val="28"/>
          <w:szCs w:val="28"/>
        </w:rPr>
        <w:t>回购协议市场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国库券市场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大额可转让定期存单</w:t>
      </w:r>
      <w:r>
        <w:rPr>
          <w:rFonts w:hint="eastAsia" w:eastAsia="仿宋_GB2312"/>
          <w:bCs/>
          <w:sz w:val="28"/>
          <w:szCs w:val="28"/>
        </w:rPr>
        <w:t>市场、</w:t>
      </w:r>
      <w:r>
        <w:rPr>
          <w:rFonts w:eastAsia="仿宋_GB2312"/>
          <w:bCs/>
          <w:sz w:val="28"/>
          <w:szCs w:val="28"/>
        </w:rPr>
        <w:t>票据市场</w:t>
      </w:r>
      <w:r>
        <w:rPr>
          <w:rFonts w:hint="eastAsia" w:eastAsia="仿宋_GB2312"/>
          <w:bCs/>
          <w:sz w:val="28"/>
          <w:szCs w:val="28"/>
        </w:rPr>
        <w:t>、了解</w:t>
      </w:r>
      <w:r>
        <w:rPr>
          <w:rFonts w:eastAsia="仿宋_GB2312"/>
          <w:bCs/>
          <w:sz w:val="28"/>
          <w:szCs w:val="28"/>
        </w:rPr>
        <w:t>国际货币市场</w:t>
      </w:r>
      <w:r>
        <w:rPr>
          <w:rFonts w:hint="eastAsia" w:eastAsia="仿宋_GB2312"/>
          <w:bCs/>
          <w:sz w:val="28"/>
          <w:szCs w:val="28"/>
        </w:rPr>
        <w:t>等内容。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9、掌握资本市场、股票市场、债券市场与</w:t>
      </w:r>
      <w:r>
        <w:rPr>
          <w:rFonts w:eastAsia="仿宋_GB2312"/>
          <w:bCs/>
          <w:sz w:val="28"/>
          <w:szCs w:val="28"/>
        </w:rPr>
        <w:t>资本市场的投资分析</w:t>
      </w:r>
      <w:r>
        <w:rPr>
          <w:rFonts w:hint="eastAsia" w:eastAsia="仿宋_GB2312"/>
          <w:bCs/>
          <w:sz w:val="28"/>
          <w:szCs w:val="28"/>
        </w:rPr>
        <w:t>，了解</w:t>
      </w:r>
      <w:r>
        <w:rPr>
          <w:rFonts w:eastAsia="仿宋_GB2312"/>
          <w:bCs/>
          <w:sz w:val="28"/>
          <w:szCs w:val="28"/>
        </w:rPr>
        <w:t>资本市场国际化</w:t>
      </w:r>
      <w:r>
        <w:rPr>
          <w:rFonts w:hint="eastAsia" w:eastAsia="仿宋_GB2312"/>
          <w:bCs/>
          <w:sz w:val="28"/>
          <w:szCs w:val="28"/>
        </w:rPr>
        <w:t>等内容。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1</w:t>
      </w:r>
      <w:r>
        <w:rPr>
          <w:rFonts w:eastAsia="仿宋_GB2312"/>
          <w:bCs/>
          <w:sz w:val="28"/>
          <w:szCs w:val="28"/>
        </w:rPr>
        <w:t>0</w:t>
      </w:r>
      <w:r>
        <w:rPr>
          <w:rFonts w:hint="eastAsia" w:eastAsia="仿宋_GB2312"/>
          <w:bCs/>
          <w:sz w:val="28"/>
          <w:szCs w:val="28"/>
        </w:rPr>
        <w:t>、掌握</w:t>
      </w:r>
      <w:r>
        <w:rPr>
          <w:rFonts w:eastAsia="仿宋_GB2312"/>
          <w:bCs/>
          <w:sz w:val="28"/>
          <w:szCs w:val="28"/>
        </w:rPr>
        <w:t>衍生工具</w:t>
      </w:r>
      <w:r>
        <w:rPr>
          <w:rFonts w:hint="eastAsia" w:eastAsia="仿宋_GB2312"/>
          <w:bCs/>
          <w:sz w:val="28"/>
          <w:szCs w:val="28"/>
        </w:rPr>
        <w:t>市场，包括</w:t>
      </w:r>
      <w:r>
        <w:rPr>
          <w:rFonts w:eastAsia="仿宋_GB2312"/>
          <w:bCs/>
          <w:sz w:val="28"/>
          <w:szCs w:val="28"/>
        </w:rPr>
        <w:t>衍生工具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衍生工具市场与交易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衍生工具的定价</w:t>
      </w:r>
      <w:r>
        <w:rPr>
          <w:rFonts w:hint="eastAsia" w:eastAsia="仿宋_GB2312"/>
          <w:bCs/>
          <w:sz w:val="28"/>
          <w:szCs w:val="28"/>
        </w:rPr>
        <w:t>等内容。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1</w:t>
      </w:r>
      <w:r>
        <w:rPr>
          <w:rFonts w:eastAsia="仿宋_GB2312"/>
          <w:bCs/>
          <w:sz w:val="28"/>
          <w:szCs w:val="28"/>
        </w:rPr>
        <w:t>1</w:t>
      </w:r>
      <w:r>
        <w:rPr>
          <w:rFonts w:hint="eastAsia" w:eastAsia="仿宋_GB2312"/>
          <w:bCs/>
          <w:sz w:val="28"/>
          <w:szCs w:val="28"/>
        </w:rPr>
        <w:t>、掌握金融机构体系，包括金融机构与国家金融机构体系、中国金融机构体系、国际金融机构体系等内容。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1</w:t>
      </w:r>
      <w:r>
        <w:rPr>
          <w:rFonts w:eastAsia="仿宋_GB2312"/>
          <w:bCs/>
          <w:sz w:val="28"/>
          <w:szCs w:val="28"/>
        </w:rPr>
        <w:t>2</w:t>
      </w:r>
      <w:r>
        <w:rPr>
          <w:rFonts w:hint="eastAsia" w:eastAsia="仿宋_GB2312"/>
          <w:bCs/>
          <w:sz w:val="28"/>
          <w:szCs w:val="28"/>
        </w:rPr>
        <w:t>、掌握存款性公司，包括</w:t>
      </w:r>
      <w:r>
        <w:rPr>
          <w:rFonts w:eastAsia="仿宋_GB2312"/>
          <w:bCs/>
          <w:sz w:val="28"/>
          <w:szCs w:val="28"/>
        </w:rPr>
        <w:t>存款性公司的种类与运作原理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商业银行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非银行的其他存款性公司</w:t>
      </w:r>
      <w:r>
        <w:rPr>
          <w:rFonts w:hint="eastAsia" w:eastAsia="仿宋_GB2312"/>
          <w:bCs/>
          <w:sz w:val="28"/>
          <w:szCs w:val="28"/>
        </w:rPr>
        <w:t>等内容。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1</w:t>
      </w:r>
      <w:r>
        <w:rPr>
          <w:rFonts w:eastAsia="仿宋_GB2312"/>
          <w:bCs/>
          <w:sz w:val="28"/>
          <w:szCs w:val="28"/>
        </w:rPr>
        <w:t>3</w:t>
      </w:r>
      <w:r>
        <w:rPr>
          <w:rFonts w:hint="eastAsia" w:eastAsia="仿宋_GB2312"/>
          <w:bCs/>
          <w:sz w:val="28"/>
          <w:szCs w:val="28"/>
        </w:rPr>
        <w:t>、掌握</w:t>
      </w:r>
      <w:r>
        <w:rPr>
          <w:rFonts w:eastAsia="仿宋_GB2312"/>
          <w:bCs/>
          <w:sz w:val="28"/>
          <w:szCs w:val="28"/>
        </w:rPr>
        <w:t>其他金融性公司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投资类其他金融性公司</w:t>
      </w:r>
      <w:r>
        <w:rPr>
          <w:rFonts w:hint="eastAsia" w:eastAsia="仿宋_GB2312"/>
          <w:bCs/>
          <w:sz w:val="28"/>
          <w:szCs w:val="28"/>
        </w:rPr>
        <w:t>与</w:t>
      </w:r>
      <w:r>
        <w:rPr>
          <w:rFonts w:eastAsia="仿宋_GB2312"/>
          <w:bCs/>
          <w:sz w:val="28"/>
          <w:szCs w:val="28"/>
        </w:rPr>
        <w:t>保险保障类其他金融性公司</w:t>
      </w:r>
      <w:r>
        <w:rPr>
          <w:rFonts w:hint="eastAsia" w:eastAsia="仿宋_GB2312"/>
          <w:bCs/>
          <w:sz w:val="28"/>
          <w:szCs w:val="28"/>
        </w:rPr>
        <w:t>，了解</w:t>
      </w:r>
      <w:r>
        <w:rPr>
          <w:rFonts w:eastAsia="仿宋_GB2312"/>
          <w:bCs/>
          <w:sz w:val="28"/>
          <w:szCs w:val="28"/>
        </w:rPr>
        <w:t>非投资类和保险类的其他金融性公司</w:t>
      </w:r>
      <w:r>
        <w:rPr>
          <w:rFonts w:hint="eastAsia" w:eastAsia="仿宋_GB2312"/>
          <w:bCs/>
          <w:sz w:val="28"/>
          <w:szCs w:val="28"/>
        </w:rPr>
        <w:t>等内容。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1</w:t>
      </w:r>
      <w:r>
        <w:rPr>
          <w:rFonts w:eastAsia="仿宋_GB2312"/>
          <w:bCs/>
          <w:sz w:val="28"/>
          <w:szCs w:val="28"/>
        </w:rPr>
        <w:t>4</w:t>
      </w:r>
      <w:r>
        <w:rPr>
          <w:rFonts w:hint="eastAsia" w:eastAsia="仿宋_GB2312"/>
          <w:bCs/>
          <w:sz w:val="28"/>
          <w:szCs w:val="28"/>
        </w:rPr>
        <w:t>、了解</w:t>
      </w:r>
      <w:r>
        <w:rPr>
          <w:rFonts w:eastAsia="仿宋_GB2312"/>
          <w:bCs/>
          <w:sz w:val="28"/>
          <w:szCs w:val="28"/>
        </w:rPr>
        <w:t>中央银行的演进与</w:t>
      </w:r>
      <w:r>
        <w:rPr>
          <w:rFonts w:hint="eastAsia" w:eastAsia="仿宋_GB2312"/>
          <w:bCs/>
          <w:sz w:val="28"/>
          <w:szCs w:val="28"/>
        </w:rPr>
        <w:t>类型，掌握</w:t>
      </w:r>
      <w:r>
        <w:rPr>
          <w:rFonts w:eastAsia="仿宋_GB2312"/>
          <w:bCs/>
          <w:sz w:val="28"/>
          <w:szCs w:val="28"/>
        </w:rPr>
        <w:t>中央银行的性质和职能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中央银行的业务运作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中央银行的运作规范及其与各方的关系</w:t>
      </w:r>
      <w:r>
        <w:rPr>
          <w:rFonts w:hint="eastAsia" w:eastAsia="仿宋_GB2312"/>
          <w:bCs/>
          <w:sz w:val="28"/>
          <w:szCs w:val="28"/>
        </w:rPr>
        <w:t>等内容。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1</w:t>
      </w:r>
      <w:r>
        <w:rPr>
          <w:rFonts w:eastAsia="仿宋_GB2312"/>
          <w:bCs/>
          <w:sz w:val="28"/>
          <w:szCs w:val="28"/>
        </w:rPr>
        <w:t>5</w:t>
      </w:r>
      <w:r>
        <w:rPr>
          <w:rFonts w:hint="eastAsia" w:eastAsia="仿宋_GB2312"/>
          <w:bCs/>
          <w:sz w:val="28"/>
          <w:szCs w:val="28"/>
        </w:rPr>
        <w:t>、掌握</w:t>
      </w:r>
      <w:r>
        <w:rPr>
          <w:rFonts w:eastAsia="仿宋_GB2312"/>
          <w:bCs/>
          <w:sz w:val="28"/>
          <w:szCs w:val="28"/>
        </w:rPr>
        <w:t>货币需求</w:t>
      </w:r>
      <w:r>
        <w:rPr>
          <w:rFonts w:hint="eastAsia" w:eastAsia="仿宋_GB2312"/>
          <w:bCs/>
          <w:sz w:val="28"/>
          <w:szCs w:val="28"/>
        </w:rPr>
        <w:t>，包括</w:t>
      </w:r>
      <w:r>
        <w:rPr>
          <w:rFonts w:eastAsia="仿宋_GB2312"/>
          <w:bCs/>
          <w:sz w:val="28"/>
          <w:szCs w:val="28"/>
        </w:rPr>
        <w:t>货币需求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货币需求理论的发展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中国货币需求分析</w:t>
      </w:r>
      <w:r>
        <w:rPr>
          <w:rFonts w:hint="eastAsia" w:eastAsia="仿宋_GB2312"/>
          <w:bCs/>
          <w:sz w:val="28"/>
          <w:szCs w:val="28"/>
        </w:rPr>
        <w:t>等内容。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1</w:t>
      </w:r>
      <w:r>
        <w:rPr>
          <w:rFonts w:eastAsia="仿宋_GB2312"/>
          <w:bCs/>
          <w:sz w:val="28"/>
          <w:szCs w:val="28"/>
        </w:rPr>
        <w:t>6</w:t>
      </w:r>
      <w:r>
        <w:rPr>
          <w:rFonts w:hint="eastAsia" w:eastAsia="仿宋_GB2312"/>
          <w:bCs/>
          <w:sz w:val="28"/>
          <w:szCs w:val="28"/>
        </w:rPr>
        <w:t>、掌握</w:t>
      </w:r>
      <w:r>
        <w:rPr>
          <w:rFonts w:eastAsia="仿宋_GB2312"/>
          <w:bCs/>
          <w:sz w:val="28"/>
          <w:szCs w:val="28"/>
        </w:rPr>
        <w:t>货币供给</w:t>
      </w:r>
      <w:r>
        <w:rPr>
          <w:rFonts w:hint="eastAsia" w:eastAsia="仿宋_GB2312"/>
          <w:bCs/>
          <w:sz w:val="28"/>
          <w:szCs w:val="28"/>
        </w:rPr>
        <w:t>，包括</w:t>
      </w:r>
      <w:r>
        <w:rPr>
          <w:rFonts w:eastAsia="仿宋_GB2312"/>
          <w:bCs/>
          <w:sz w:val="28"/>
          <w:szCs w:val="28"/>
        </w:rPr>
        <w:t>现代信用货币的供给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中央银行与基础货币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商业银行与存款货币的创造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货币乘数与货币供应量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货币供给的数量界限与控制</w:t>
      </w:r>
      <w:r>
        <w:rPr>
          <w:rFonts w:hint="eastAsia" w:eastAsia="仿宋_GB2312"/>
          <w:bCs/>
          <w:sz w:val="28"/>
          <w:szCs w:val="28"/>
        </w:rPr>
        <w:t>等内容。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1</w:t>
      </w:r>
      <w:r>
        <w:rPr>
          <w:rFonts w:eastAsia="仿宋_GB2312"/>
          <w:bCs/>
          <w:sz w:val="28"/>
          <w:szCs w:val="28"/>
        </w:rPr>
        <w:t>7</w:t>
      </w:r>
      <w:r>
        <w:rPr>
          <w:rFonts w:hint="eastAsia" w:eastAsia="仿宋_GB2312"/>
          <w:bCs/>
          <w:sz w:val="28"/>
          <w:szCs w:val="28"/>
        </w:rPr>
        <w:t>、了解</w:t>
      </w:r>
      <w:r>
        <w:rPr>
          <w:rFonts w:eastAsia="仿宋_GB2312"/>
          <w:bCs/>
          <w:sz w:val="28"/>
          <w:szCs w:val="28"/>
        </w:rPr>
        <w:t>国际收支及其均衡</w:t>
      </w:r>
      <w:r>
        <w:rPr>
          <w:rFonts w:hint="eastAsia" w:eastAsia="仿宋_GB2312"/>
          <w:bCs/>
          <w:sz w:val="28"/>
          <w:szCs w:val="28"/>
        </w:rPr>
        <w:t>与</w:t>
      </w:r>
      <w:r>
        <w:rPr>
          <w:rFonts w:eastAsia="仿宋_GB2312"/>
          <w:bCs/>
          <w:sz w:val="28"/>
          <w:szCs w:val="28"/>
        </w:rPr>
        <w:t>开放经济下的货币均衡</w:t>
      </w:r>
      <w:r>
        <w:rPr>
          <w:rFonts w:hint="eastAsia" w:eastAsia="仿宋_GB2312"/>
          <w:bCs/>
          <w:sz w:val="28"/>
          <w:szCs w:val="28"/>
        </w:rPr>
        <w:t>，掌握</w:t>
      </w:r>
      <w:r>
        <w:rPr>
          <w:rFonts w:eastAsia="仿宋_GB2312"/>
          <w:bCs/>
          <w:sz w:val="28"/>
          <w:szCs w:val="28"/>
        </w:rPr>
        <w:t>货币供求均衡与总供求均衡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通货膨胀</w:t>
      </w:r>
      <w:r>
        <w:rPr>
          <w:rFonts w:hint="eastAsia" w:eastAsia="仿宋_GB2312"/>
          <w:bCs/>
          <w:sz w:val="28"/>
          <w:szCs w:val="28"/>
        </w:rPr>
        <w:t>与</w:t>
      </w:r>
      <w:r>
        <w:rPr>
          <w:rFonts w:eastAsia="仿宋_GB2312"/>
          <w:bCs/>
          <w:sz w:val="28"/>
          <w:szCs w:val="28"/>
        </w:rPr>
        <w:t>通货紧缩</w:t>
      </w:r>
      <w:r>
        <w:rPr>
          <w:rFonts w:hint="eastAsia" w:eastAsia="仿宋_GB2312"/>
          <w:bCs/>
          <w:sz w:val="28"/>
          <w:szCs w:val="28"/>
        </w:rPr>
        <w:t>等内容。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18</w:t>
      </w:r>
      <w:r>
        <w:rPr>
          <w:rFonts w:hint="eastAsia" w:eastAsia="仿宋_GB2312"/>
          <w:bCs/>
          <w:sz w:val="28"/>
          <w:szCs w:val="28"/>
        </w:rPr>
        <w:t>、掌握</w:t>
      </w:r>
      <w:r>
        <w:rPr>
          <w:rFonts w:eastAsia="仿宋_GB2312"/>
          <w:bCs/>
          <w:sz w:val="28"/>
          <w:szCs w:val="28"/>
        </w:rPr>
        <w:t>货币政策</w:t>
      </w:r>
      <w:r>
        <w:rPr>
          <w:rFonts w:hint="eastAsia" w:eastAsia="仿宋_GB2312"/>
          <w:bCs/>
          <w:sz w:val="28"/>
          <w:szCs w:val="28"/>
        </w:rPr>
        <w:t>，包括</w:t>
      </w:r>
      <w:r>
        <w:rPr>
          <w:rFonts w:eastAsia="仿宋_GB2312"/>
          <w:bCs/>
          <w:sz w:val="28"/>
          <w:szCs w:val="28"/>
        </w:rPr>
        <w:t>货币政策的作用机理与目标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货币政策操作指标与中介指标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货币政策工具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货币政策传导机制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货币政策理论</w:t>
      </w:r>
      <w:r>
        <w:rPr>
          <w:rFonts w:hint="eastAsia" w:eastAsia="仿宋_GB2312"/>
          <w:bCs/>
          <w:sz w:val="28"/>
          <w:szCs w:val="28"/>
        </w:rPr>
        <w:t>等内容。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19</w:t>
      </w:r>
      <w:r>
        <w:rPr>
          <w:rFonts w:hint="eastAsia" w:eastAsia="仿宋_GB2312"/>
          <w:bCs/>
          <w:sz w:val="28"/>
          <w:szCs w:val="28"/>
        </w:rPr>
        <w:t>、掌握</w:t>
      </w:r>
      <w:r>
        <w:rPr>
          <w:rFonts w:eastAsia="仿宋_GB2312"/>
          <w:bCs/>
          <w:sz w:val="28"/>
          <w:szCs w:val="28"/>
        </w:rPr>
        <w:t>金融监管</w:t>
      </w:r>
      <w:r>
        <w:rPr>
          <w:rFonts w:hint="eastAsia" w:eastAsia="仿宋_GB2312"/>
          <w:bCs/>
          <w:sz w:val="28"/>
          <w:szCs w:val="28"/>
        </w:rPr>
        <w:t>，包括</w:t>
      </w:r>
      <w:r>
        <w:rPr>
          <w:rFonts w:eastAsia="仿宋_GB2312"/>
          <w:bCs/>
          <w:sz w:val="28"/>
          <w:szCs w:val="28"/>
        </w:rPr>
        <w:t>金融监管原理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金融监管体制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金融监管的实施</w:t>
      </w:r>
      <w:r>
        <w:rPr>
          <w:rFonts w:hint="eastAsia" w:eastAsia="仿宋_GB2312"/>
          <w:bCs/>
          <w:sz w:val="28"/>
          <w:szCs w:val="28"/>
        </w:rPr>
        <w:t>等内容。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20</w:t>
      </w:r>
      <w:r>
        <w:rPr>
          <w:rFonts w:hint="eastAsia" w:eastAsia="仿宋_GB2312"/>
          <w:bCs/>
          <w:sz w:val="28"/>
          <w:szCs w:val="28"/>
        </w:rPr>
        <w:t>、掌握</w:t>
      </w:r>
      <w:r>
        <w:rPr>
          <w:rFonts w:eastAsia="仿宋_GB2312"/>
          <w:bCs/>
          <w:sz w:val="28"/>
          <w:szCs w:val="28"/>
        </w:rPr>
        <w:t>金融发展</w:t>
      </w:r>
      <w:r>
        <w:rPr>
          <w:rFonts w:hint="eastAsia" w:eastAsia="仿宋_GB2312"/>
          <w:bCs/>
          <w:sz w:val="28"/>
          <w:szCs w:val="28"/>
        </w:rPr>
        <w:t>，包括</w:t>
      </w:r>
      <w:r>
        <w:rPr>
          <w:rFonts w:eastAsia="仿宋_GB2312"/>
          <w:bCs/>
          <w:sz w:val="28"/>
          <w:szCs w:val="28"/>
        </w:rPr>
        <w:t>金融发展与经济发展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金融创新与金融发展</w:t>
      </w:r>
      <w:r>
        <w:rPr>
          <w:rFonts w:hint="eastAsia" w:eastAsia="仿宋_GB2312"/>
          <w:bCs/>
          <w:sz w:val="28"/>
          <w:szCs w:val="28"/>
        </w:rPr>
        <w:t>与</w:t>
      </w:r>
      <w:r>
        <w:rPr>
          <w:rFonts w:eastAsia="仿宋_GB2312"/>
          <w:bCs/>
          <w:sz w:val="28"/>
          <w:szCs w:val="28"/>
        </w:rPr>
        <w:t>金融结构与金融发展</w:t>
      </w:r>
      <w:r>
        <w:rPr>
          <w:rFonts w:hint="eastAsia" w:eastAsia="仿宋_GB2312"/>
          <w:bCs/>
          <w:sz w:val="28"/>
          <w:szCs w:val="28"/>
        </w:rPr>
        <w:t>，了解</w:t>
      </w:r>
      <w:r>
        <w:rPr>
          <w:rFonts w:eastAsia="仿宋_GB2312"/>
          <w:bCs/>
          <w:sz w:val="28"/>
          <w:szCs w:val="28"/>
        </w:rPr>
        <w:t>经济金融化与金融全球化</w:t>
      </w:r>
      <w:r>
        <w:rPr>
          <w:rFonts w:hint="eastAsia" w:eastAsia="仿宋_GB2312"/>
          <w:bCs/>
          <w:sz w:val="28"/>
          <w:szCs w:val="28"/>
        </w:rPr>
        <w:t>等内容。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（</w:t>
      </w:r>
      <w:r>
        <w:rPr>
          <w:rFonts w:hint="eastAsia" w:eastAsia="仿宋_GB2312"/>
          <w:bCs/>
          <w:sz w:val="28"/>
          <w:szCs w:val="28"/>
        </w:rPr>
        <w:t>二</w:t>
      </w:r>
      <w:r>
        <w:rPr>
          <w:rFonts w:eastAsia="仿宋_GB2312"/>
          <w:bCs/>
          <w:sz w:val="28"/>
          <w:szCs w:val="28"/>
        </w:rPr>
        <w:t>）第</w:t>
      </w:r>
      <w:r>
        <w:rPr>
          <w:rFonts w:hint="eastAsia" w:eastAsia="仿宋_GB2312"/>
          <w:bCs/>
          <w:sz w:val="28"/>
          <w:szCs w:val="28"/>
        </w:rPr>
        <w:t>二</w:t>
      </w:r>
      <w:r>
        <w:rPr>
          <w:rFonts w:eastAsia="仿宋_GB2312"/>
          <w:bCs/>
          <w:sz w:val="28"/>
          <w:szCs w:val="28"/>
        </w:rPr>
        <w:t>部分《</w:t>
      </w:r>
      <w:r>
        <w:rPr>
          <w:rFonts w:hint="eastAsia" w:eastAsia="仿宋_GB2312"/>
          <w:bCs/>
          <w:sz w:val="28"/>
          <w:szCs w:val="28"/>
        </w:rPr>
        <w:t>公司理财</w:t>
      </w:r>
      <w:r>
        <w:rPr>
          <w:rFonts w:eastAsia="仿宋_GB2312"/>
          <w:bCs/>
          <w:sz w:val="28"/>
          <w:szCs w:val="28"/>
        </w:rPr>
        <w:t>》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1、理解什么是公司理财；掌握公司理财的总体框架；了解公司理财的目标。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2、熟练掌握财务报表分析，包括：知道在公司理财中为什么要重视现金，知道用现金流量表可以做什么；熟练掌握会计报表与财务现金流 ；熟练掌握现金流量报表的编制以及它与其它财务报表间的勾稽关系；熟练进行财务报表比率分析。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3、掌握长期财务规划，包括：销售百分比法；外部融资与增长。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4、熟练掌握折现和价值，包括：理解价值分析是公司理财的第一原则；熟练掌握现金流与折现、债券的估值、股票的估值。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5、熟练掌握资本预算理论和方法，包括：项目投资决策基本理论；增量现金流的计算；净现值法、回收期法、贴现回收期法、内部收益率法、盈利指数法。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 xml:space="preserve">6、熟练掌握风险与收益，包括：风险与收益的度量；均值方差模型；资本资产定价模型。 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7、熟练掌握有效市场假说，包括：有效资本市场的概念；有效资本市场的形式；有效市场理论对公司理财的意义。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8、熟练掌握资本结构与公司价值，包括：债务融资与股权融资；加权平均资本成本（WACC）；资本结构；MM定理。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9、熟练掌握公司价值评估，包括：熟练掌握公司价值评估的APV法、FTE法、WACC法；上述三种方法的应用与比较。</w:t>
      </w:r>
    </w:p>
    <w:p>
      <w:pPr>
        <w:spacing w:line="60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10、掌握股利政策与公司价值，包括：了解股利的种类；掌握股利政策选择；掌握股利政策与公司价值</w:t>
      </w:r>
    </w:p>
    <w:p>
      <w:pPr>
        <w:pStyle w:val="3"/>
        <w:spacing w:line="600" w:lineRule="exac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三、题型</w:t>
      </w:r>
      <w:r>
        <w:rPr>
          <w:rFonts w:hint="eastAsia" w:eastAsia="黑体"/>
          <w:b/>
          <w:sz w:val="28"/>
          <w:szCs w:val="28"/>
        </w:rPr>
        <w:t>结构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考试</w:t>
      </w:r>
      <w:r>
        <w:rPr>
          <w:rFonts w:eastAsia="仿宋_GB2312"/>
          <w:sz w:val="28"/>
          <w:szCs w:val="28"/>
        </w:rPr>
        <w:t>包含多种题型</w:t>
      </w:r>
      <w:r>
        <w:rPr>
          <w:rFonts w:hint="eastAsia" w:eastAsia="仿宋_GB2312"/>
          <w:sz w:val="28"/>
          <w:szCs w:val="28"/>
        </w:rPr>
        <w:t>：名词解释、单项</w:t>
      </w:r>
      <w:r>
        <w:rPr>
          <w:rFonts w:eastAsia="仿宋_GB2312"/>
          <w:sz w:val="28"/>
          <w:szCs w:val="28"/>
        </w:rPr>
        <w:t>选择题、计算题</w:t>
      </w:r>
      <w:r>
        <w:rPr>
          <w:rFonts w:hint="eastAsia" w:eastAsia="仿宋_GB2312"/>
          <w:sz w:val="28"/>
          <w:szCs w:val="28"/>
        </w:rPr>
        <w:t>、简答</w:t>
      </w:r>
      <w:r>
        <w:rPr>
          <w:rFonts w:eastAsia="仿宋_GB2312"/>
          <w:sz w:val="28"/>
          <w:szCs w:val="28"/>
        </w:rPr>
        <w:t>题、论述题等。</w:t>
      </w:r>
    </w:p>
    <w:p>
      <w:pPr>
        <w:pStyle w:val="3"/>
        <w:spacing w:line="600" w:lineRule="exac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四、</w:t>
      </w:r>
      <w:r>
        <w:rPr>
          <w:rFonts w:hint="eastAsia" w:eastAsia="黑体"/>
          <w:b/>
          <w:sz w:val="28"/>
          <w:szCs w:val="28"/>
        </w:rPr>
        <w:t>参考书目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《金融学》（第四版），李健编著，高等教育出版社，20</w:t>
      </w:r>
      <w:r>
        <w:rPr>
          <w:rFonts w:eastAsia="仿宋_GB2312"/>
          <w:sz w:val="28"/>
          <w:szCs w:val="28"/>
        </w:rPr>
        <w:t>22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09</w:t>
      </w:r>
      <w:r>
        <w:rPr>
          <w:rFonts w:hint="eastAsia" w:eastAsia="仿宋_GB2312"/>
          <w:sz w:val="28"/>
          <w:szCs w:val="28"/>
        </w:rPr>
        <w:t>月。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《公司理财》（第十一版），斯蒂芬 A. 罗斯（Stephen A. Ross）等著，机械工业出版社，2017年08月。</w:t>
      </w:r>
    </w:p>
    <w:p>
      <w:pPr>
        <w:pStyle w:val="3"/>
        <w:spacing w:line="600" w:lineRule="exact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五</w:t>
      </w:r>
      <w:r>
        <w:rPr>
          <w:rFonts w:eastAsia="黑体"/>
          <w:b/>
          <w:sz w:val="28"/>
          <w:szCs w:val="28"/>
        </w:rPr>
        <w:t>、</w:t>
      </w:r>
      <w:r>
        <w:rPr>
          <w:rFonts w:hint="eastAsia" w:eastAsia="黑体"/>
          <w:b/>
          <w:sz w:val="28"/>
          <w:szCs w:val="28"/>
        </w:rPr>
        <w:t>其它说明</w:t>
      </w:r>
    </w:p>
    <w:p>
      <w:pPr>
        <w:pStyle w:val="3"/>
        <w:spacing w:line="600" w:lineRule="exact"/>
        <w:ind w:firstLine="560" w:firstLineChars="200"/>
        <w:rPr>
          <w:rFonts w:eastAsia="黑体"/>
          <w:b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考生</w:t>
      </w:r>
      <w:r>
        <w:rPr>
          <w:rFonts w:eastAsia="仿宋_GB2312"/>
          <w:sz w:val="28"/>
          <w:szCs w:val="28"/>
        </w:rPr>
        <w:t>可携带不具编程、存储功能的普通计算器</w:t>
      </w:r>
      <w:r>
        <w:rPr>
          <w:rFonts w:hint="eastAsia" w:eastAsia="仿宋_GB2312"/>
          <w:sz w:val="28"/>
          <w:szCs w:val="28"/>
        </w:rPr>
        <w:t>。</w:t>
      </w:r>
    </w:p>
    <w:sectPr>
      <w:footerReference r:id="rId3" w:type="default"/>
      <w:pgSz w:w="11906" w:h="16838"/>
      <w:pgMar w:top="1440" w:right="1644" w:bottom="156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843428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jZTJhNTY3NjJhN2VhNWEyN2IyMmE1NDQxZTQ4MDMifQ=="/>
  </w:docVars>
  <w:rsids>
    <w:rsidRoot w:val="74F15FAE"/>
    <w:rsid w:val="00006839"/>
    <w:rsid w:val="00030030"/>
    <w:rsid w:val="00050429"/>
    <w:rsid w:val="0005799C"/>
    <w:rsid w:val="00061E7C"/>
    <w:rsid w:val="00073ABB"/>
    <w:rsid w:val="00073DA2"/>
    <w:rsid w:val="000A0015"/>
    <w:rsid w:val="000A6E24"/>
    <w:rsid w:val="000B421F"/>
    <w:rsid w:val="000B49E4"/>
    <w:rsid w:val="000D2120"/>
    <w:rsid w:val="000F65DD"/>
    <w:rsid w:val="00122F05"/>
    <w:rsid w:val="00153C6A"/>
    <w:rsid w:val="00153D25"/>
    <w:rsid w:val="0016772F"/>
    <w:rsid w:val="001778F7"/>
    <w:rsid w:val="00183BF6"/>
    <w:rsid w:val="001B67D0"/>
    <w:rsid w:val="001C3448"/>
    <w:rsid w:val="001F09A2"/>
    <w:rsid w:val="001F7FC4"/>
    <w:rsid w:val="00205BEC"/>
    <w:rsid w:val="002065F1"/>
    <w:rsid w:val="00226964"/>
    <w:rsid w:val="00235331"/>
    <w:rsid w:val="00261E38"/>
    <w:rsid w:val="00274693"/>
    <w:rsid w:val="002A4702"/>
    <w:rsid w:val="002B2C46"/>
    <w:rsid w:val="002C1847"/>
    <w:rsid w:val="002D1F27"/>
    <w:rsid w:val="002D75EB"/>
    <w:rsid w:val="00300DAC"/>
    <w:rsid w:val="00333E9F"/>
    <w:rsid w:val="00337AA6"/>
    <w:rsid w:val="00337B8A"/>
    <w:rsid w:val="00347E6D"/>
    <w:rsid w:val="003512AA"/>
    <w:rsid w:val="00354F7A"/>
    <w:rsid w:val="003553A1"/>
    <w:rsid w:val="00366271"/>
    <w:rsid w:val="00384A3C"/>
    <w:rsid w:val="00392196"/>
    <w:rsid w:val="003A1317"/>
    <w:rsid w:val="003A1A98"/>
    <w:rsid w:val="003C4F1F"/>
    <w:rsid w:val="003D70CC"/>
    <w:rsid w:val="003E7097"/>
    <w:rsid w:val="00416EB4"/>
    <w:rsid w:val="00453E02"/>
    <w:rsid w:val="00461A51"/>
    <w:rsid w:val="00495501"/>
    <w:rsid w:val="004C6FCF"/>
    <w:rsid w:val="004E0AB0"/>
    <w:rsid w:val="004E5E37"/>
    <w:rsid w:val="004F50F0"/>
    <w:rsid w:val="00500014"/>
    <w:rsid w:val="005133A0"/>
    <w:rsid w:val="0051371D"/>
    <w:rsid w:val="00514E83"/>
    <w:rsid w:val="00516001"/>
    <w:rsid w:val="005259AA"/>
    <w:rsid w:val="005532EF"/>
    <w:rsid w:val="00562384"/>
    <w:rsid w:val="005723E3"/>
    <w:rsid w:val="00592F3A"/>
    <w:rsid w:val="005D1BB1"/>
    <w:rsid w:val="00602647"/>
    <w:rsid w:val="006331E6"/>
    <w:rsid w:val="0065737B"/>
    <w:rsid w:val="00665645"/>
    <w:rsid w:val="0069239B"/>
    <w:rsid w:val="006A15AD"/>
    <w:rsid w:val="006D5B00"/>
    <w:rsid w:val="006E3E07"/>
    <w:rsid w:val="007350B6"/>
    <w:rsid w:val="00784ADC"/>
    <w:rsid w:val="007970E9"/>
    <w:rsid w:val="007A0515"/>
    <w:rsid w:val="007A5DE5"/>
    <w:rsid w:val="007A6171"/>
    <w:rsid w:val="007D7C6E"/>
    <w:rsid w:val="007E24D7"/>
    <w:rsid w:val="007E45B9"/>
    <w:rsid w:val="007E5430"/>
    <w:rsid w:val="008034C5"/>
    <w:rsid w:val="00814A82"/>
    <w:rsid w:val="008233DE"/>
    <w:rsid w:val="00826144"/>
    <w:rsid w:val="008410FD"/>
    <w:rsid w:val="00844586"/>
    <w:rsid w:val="0084474D"/>
    <w:rsid w:val="0084515D"/>
    <w:rsid w:val="00871F3C"/>
    <w:rsid w:val="00883161"/>
    <w:rsid w:val="00895B22"/>
    <w:rsid w:val="008A3F2C"/>
    <w:rsid w:val="008B19F0"/>
    <w:rsid w:val="008B1E8D"/>
    <w:rsid w:val="008B6DA3"/>
    <w:rsid w:val="008D5188"/>
    <w:rsid w:val="008F0D83"/>
    <w:rsid w:val="008F26CC"/>
    <w:rsid w:val="00925024"/>
    <w:rsid w:val="00925438"/>
    <w:rsid w:val="0095358D"/>
    <w:rsid w:val="00981B86"/>
    <w:rsid w:val="00991E2B"/>
    <w:rsid w:val="00995AC4"/>
    <w:rsid w:val="00996299"/>
    <w:rsid w:val="009B7295"/>
    <w:rsid w:val="009F228C"/>
    <w:rsid w:val="00A156D7"/>
    <w:rsid w:val="00A251C7"/>
    <w:rsid w:val="00A319D1"/>
    <w:rsid w:val="00A41269"/>
    <w:rsid w:val="00A64825"/>
    <w:rsid w:val="00AE5CF7"/>
    <w:rsid w:val="00B1785E"/>
    <w:rsid w:val="00B22897"/>
    <w:rsid w:val="00B31AA8"/>
    <w:rsid w:val="00B7303D"/>
    <w:rsid w:val="00B956B1"/>
    <w:rsid w:val="00BA78E4"/>
    <w:rsid w:val="00BD30F1"/>
    <w:rsid w:val="00BD7371"/>
    <w:rsid w:val="00C02B00"/>
    <w:rsid w:val="00C1043B"/>
    <w:rsid w:val="00C208C6"/>
    <w:rsid w:val="00C24005"/>
    <w:rsid w:val="00C27469"/>
    <w:rsid w:val="00C4488E"/>
    <w:rsid w:val="00C53705"/>
    <w:rsid w:val="00C56D42"/>
    <w:rsid w:val="00C576ED"/>
    <w:rsid w:val="00C6705D"/>
    <w:rsid w:val="00C818CA"/>
    <w:rsid w:val="00CA7653"/>
    <w:rsid w:val="00CC2C40"/>
    <w:rsid w:val="00CD5A9D"/>
    <w:rsid w:val="00CF321D"/>
    <w:rsid w:val="00D16C32"/>
    <w:rsid w:val="00D16E57"/>
    <w:rsid w:val="00D2011B"/>
    <w:rsid w:val="00D20DD9"/>
    <w:rsid w:val="00D2649C"/>
    <w:rsid w:val="00D26F85"/>
    <w:rsid w:val="00D30A03"/>
    <w:rsid w:val="00D363C5"/>
    <w:rsid w:val="00D43136"/>
    <w:rsid w:val="00D85704"/>
    <w:rsid w:val="00DC0D96"/>
    <w:rsid w:val="00DD391C"/>
    <w:rsid w:val="00DE04B2"/>
    <w:rsid w:val="00DE2050"/>
    <w:rsid w:val="00DE279C"/>
    <w:rsid w:val="00E0155A"/>
    <w:rsid w:val="00E1028E"/>
    <w:rsid w:val="00E1656B"/>
    <w:rsid w:val="00E35CBF"/>
    <w:rsid w:val="00E46CAC"/>
    <w:rsid w:val="00E54E69"/>
    <w:rsid w:val="00E55490"/>
    <w:rsid w:val="00E75868"/>
    <w:rsid w:val="00EA4AFD"/>
    <w:rsid w:val="00ED114D"/>
    <w:rsid w:val="00F05E50"/>
    <w:rsid w:val="00F07FB2"/>
    <w:rsid w:val="00F1270D"/>
    <w:rsid w:val="00F34D9A"/>
    <w:rsid w:val="00F354B5"/>
    <w:rsid w:val="00F35B3C"/>
    <w:rsid w:val="00F46C8E"/>
    <w:rsid w:val="00F52030"/>
    <w:rsid w:val="00F61A78"/>
    <w:rsid w:val="00F647B8"/>
    <w:rsid w:val="00F72F72"/>
    <w:rsid w:val="00F77DE6"/>
    <w:rsid w:val="00F84AAF"/>
    <w:rsid w:val="00F97881"/>
    <w:rsid w:val="00F97F6E"/>
    <w:rsid w:val="00FC06E8"/>
    <w:rsid w:val="00FC0E50"/>
    <w:rsid w:val="00FC6A25"/>
    <w:rsid w:val="00FD5B7E"/>
    <w:rsid w:val="00FF0819"/>
    <w:rsid w:val="00FF4BF7"/>
    <w:rsid w:val="39EA7019"/>
    <w:rsid w:val="3F255478"/>
    <w:rsid w:val="7157214F"/>
    <w:rsid w:val="74F1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  <w:rPr>
      <w:lang w:val="zh-CN" w:eastAsia="zh-CN"/>
    </w:rPr>
  </w:style>
  <w:style w:type="paragraph" w:styleId="3">
    <w:name w:val="Body Text"/>
    <w:basedOn w:val="1"/>
    <w:qFormat/>
    <w:uiPriority w:val="0"/>
    <w:pPr>
      <w:spacing w:line="360" w:lineRule="auto"/>
    </w:pPr>
    <w:rPr>
      <w:sz w:val="24"/>
      <w:szCs w:val="20"/>
    </w:rPr>
  </w:style>
  <w:style w:type="paragraph" w:styleId="4">
    <w:name w:val="Body Text Indent"/>
    <w:basedOn w:val="1"/>
    <w:link w:val="15"/>
    <w:uiPriority w:val="0"/>
    <w:pPr>
      <w:spacing w:after="120"/>
      <w:ind w:left="420" w:leftChars="20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9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5">
    <w:name w:val="正文文本缩进 字符"/>
    <w:basedOn w:val="9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文字 字符1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/>
    </w:rPr>
  </w:style>
  <w:style w:type="character" w:customStyle="1" w:styleId="17">
    <w:name w:val="批注主题 字符1"/>
    <w:link w:val="7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zh-CN" w:eastAsia="zh-CN"/>
    </w:rPr>
  </w:style>
  <w:style w:type="paragraph" w:customStyle="1" w:styleId="18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485</Words>
  <Characters>2765</Characters>
  <Lines>23</Lines>
  <Paragraphs>6</Paragraphs>
  <TotalTime>7</TotalTime>
  <ScaleCrop>false</ScaleCrop>
  <LinksUpToDate>false</LinksUpToDate>
  <CharactersWithSpaces>3244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2023-09-27T01:41:00Z</dcterms:created>
  <dc:creator>珂</dc:creator>
  <cp:lastModifiedBy>ydp</cp:lastModifiedBy>
  <dcterms:modified xsi:type="dcterms:W3CDTF">2023-09-27T07:40:13Z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FA79870116A14ADD82F81E3AABA249E4</vt:lpwstr>
  </property>
</Properties>
</file>