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Toc29555"/>
      <w:bookmarkStart w:id="1" w:name="_Toc116456452"/>
      <w:bookmarkStart w:id="2" w:name="_Toc14443"/>
      <w:bookmarkStart w:id="3" w:name="_Toc1468072665_WPSOffice_Level2"/>
      <w:bookmarkStart w:id="4" w:name="_Toc725703191_WPSOffice_Level2"/>
      <w:bookmarkStart w:id="5" w:name="_Toc88589039_WPSOffice_Level2"/>
      <w:bookmarkStart w:id="6" w:name="_Toc116463488"/>
      <w:bookmarkStart w:id="7" w:name="_Toc8684"/>
      <w:bookmarkStart w:id="8" w:name="_Toc18992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2023年湖北省硕士研究生考试（初试）成绩复查申请表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招生单位代码：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4215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</w:t>
      </w:r>
      <w:bookmarkStart w:id="9" w:name="_GoBack"/>
      <w:bookmarkEnd w:id="9"/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招生单位名称：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湖北美术学院</w:t>
      </w:r>
    </w:p>
    <w:tbl>
      <w:tblPr>
        <w:tblStyle w:val="2"/>
        <w:tblpPr w:leftFromText="180" w:rightFromText="180" w:vertAnchor="text" w:horzAnchor="page" w:tblpXSpec="center" w:tblpY="11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781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考试科目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思想政治理论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业务课一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通知成绩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申请复查科目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招生单位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审查意见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1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56" w:beforeLines="50" w:line="400" w:lineRule="exac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241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eastAsia="宋体" w:cs="宋体"/>
          <w:sz w:val="24"/>
          <w:szCs w:val="24"/>
        </w:rPr>
        <w:t>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ZWZhZTBhYWIyZTdmNzI3NDExMTU4MDNkZjAxYmIifQ=="/>
  </w:docVars>
  <w:rsids>
    <w:rsidRoot w:val="68755015"/>
    <w:rsid w:val="159829D8"/>
    <w:rsid w:val="2A9B17FD"/>
    <w:rsid w:val="379A7FC3"/>
    <w:rsid w:val="418759A6"/>
    <w:rsid w:val="68755015"/>
    <w:rsid w:val="68D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7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2022-02-08T06:34:00Z</dcterms:created>
  <dc:creator>丁向阳</dc:creator>
  <cp:lastModifiedBy>熊星</cp:lastModifiedBy>
  <dcterms:modified xsi:type="dcterms:W3CDTF">2023-02-08T07:51:06Z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B1E88A8C3D6C499EAA22FF68E3B51054</vt:lpwstr>
  </property>
</Properties>
</file>