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附件3</w:t>
      </w:r>
    </w:p>
    <w:p>
      <w:pPr>
        <w:wordWrap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河南省2022年同等学力全国统考退费申请表</w:t>
      </w:r>
    </w:p>
    <w:p>
      <w:pPr>
        <w:wordWrap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3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2344"/>
        <w:gridCol w:w="2344"/>
        <w:gridCol w:w="2590"/>
        <w:gridCol w:w="1933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考号</w:t>
            </w: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90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工作或生活所在地</w:t>
            </w:r>
          </w:p>
        </w:tc>
        <w:tc>
          <w:tcPr>
            <w:tcW w:w="1933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申请退费科目</w:t>
            </w:r>
          </w:p>
        </w:tc>
        <w:tc>
          <w:tcPr>
            <w:tcW w:w="2512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申请退费具体原因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napToGrid w:val="0"/>
        <w:ind w:left="640" w:hanging="640" w:hangingChars="200"/>
        <w:rPr>
          <w:rFonts w:hint="eastAsia" w:ascii="宋体" w:hAnsi="宋体" w:eastAsia="仿宋" w:cs="宋体"/>
          <w:b/>
          <w:bCs/>
          <w:strike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0"/>
          <w:szCs w:val="30"/>
        </w:rPr>
        <w:t>因疫情影响未能参加考试的考生，</w:t>
      </w:r>
      <w:r>
        <w:rPr>
          <w:rFonts w:hint="eastAsia" w:ascii="仿宋" w:hAnsi="仿宋" w:eastAsia="仿宋" w:cs="仿宋"/>
          <w:sz w:val="32"/>
          <w:szCs w:val="32"/>
        </w:rPr>
        <w:t>可填写上表，于</w:t>
      </w:r>
      <w:r>
        <w:rPr>
          <w:rFonts w:hint="eastAsia" w:ascii="仿宋" w:hAnsi="仿宋" w:eastAsia="仿宋" w:cs="仿宋"/>
          <w:sz w:val="30"/>
          <w:szCs w:val="30"/>
        </w:rPr>
        <w:t>8月14日至8月20日期间</w:t>
      </w:r>
      <w:r>
        <w:rPr>
          <w:rFonts w:hint="eastAsia" w:ascii="仿宋" w:hAnsi="仿宋" w:eastAsia="仿宋" w:cs="仿宋"/>
          <w:sz w:val="32"/>
          <w:szCs w:val="32"/>
        </w:rPr>
        <w:t>通过电子邮件发送至考点所在市教育招生考试机构指定邮箱，经核实后办理退费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GQ2ZTczODhjMGNiZGU0Njc5MWE3YzkwNWI0ODYifQ=="/>
  </w:docVars>
  <w:rsids>
    <w:rsidRoot w:val="008160CA"/>
    <w:rsid w:val="008160CA"/>
    <w:rsid w:val="00A703DA"/>
    <w:rsid w:val="305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2022-08-06T14:53:00Z</dcterms:created>
  <dc:creator>shunhao</dc:creator>
  <cp:lastModifiedBy>WPS_1646273917</cp:lastModifiedBy>
  <dcterms:modified xsi:type="dcterms:W3CDTF">2022-08-08T06:49:16Z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C69B7320B487448C9E2112829935C52A</vt:lpwstr>
  </property>
</Properties>
</file>