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kern w:val="2"/>
          <w:sz w:val="32"/>
          <w:szCs w:val="32"/>
        </w:rPr>
      </w:pPr>
      <w:bookmarkStart w:id="0" w:name="_Toc352926006"/>
      <w:r w:rsidRPr="008B7F51">
        <w:rPr>
          <w:rFonts w:ascii="黑体" w:eastAsia="黑体" w:hAnsi="宋体" w:cs="Times New Roman" w:hint="eastAsia"/>
          <w:kern w:val="2"/>
          <w:sz w:val="32"/>
          <w:szCs w:val="32"/>
        </w:rPr>
        <w:t>附件1</w:t>
      </w: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kern w:val="2"/>
          <w:sz w:val="32"/>
          <w:szCs w:val="32"/>
        </w:rPr>
      </w:pPr>
    </w:p>
    <w:p w:rsidR="00491D38" w:rsidRPr="00491D38" w:rsidRDefault="00491D38" w:rsidP="00491D38">
      <w:pPr>
        <w:adjustRightInd/>
        <w:snapToGrid/>
        <w:spacing w:after="0" w:line="560" w:lineRule="exact"/>
        <w:ind w:rightChars="400" w:right="863"/>
        <w:jc w:val="center"/>
        <w:rPr>
          <w:rFonts w:ascii="黑体" w:eastAsia="黑体" w:hAnsi="宋体" w:cs="Times New Roman"/>
          <w:bCs/>
          <w:kern w:val="2"/>
          <w:sz w:val="44"/>
          <w:szCs w:val="44"/>
        </w:rPr>
      </w:pPr>
      <w:r w:rsidRPr="00491D38">
        <w:rPr>
          <w:rFonts w:ascii="黑体" w:eastAsia="黑体" w:hAnsi="宋体" w:cs="Times New Roman" w:hint="eastAsia"/>
          <w:bCs/>
          <w:kern w:val="2"/>
          <w:sz w:val="44"/>
          <w:szCs w:val="44"/>
        </w:rPr>
        <w:t>***</w:t>
      </w:r>
      <w:r w:rsidRPr="00491D38">
        <w:rPr>
          <w:rFonts w:ascii="黑体" w:eastAsia="黑体" w:hAnsi="宋体" w:cs="Times New Roman"/>
          <w:bCs/>
          <w:kern w:val="2"/>
          <w:sz w:val="44"/>
          <w:szCs w:val="44"/>
        </w:rPr>
        <w:t>一级学科硕士研究生培养方案</w:t>
      </w: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jc w:val="center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Cs/>
          <w:kern w:val="2"/>
          <w:sz w:val="32"/>
          <w:szCs w:val="32"/>
        </w:rPr>
        <w:t>修订单位（公章）：</w:t>
      </w: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Cs/>
          <w:kern w:val="2"/>
          <w:sz w:val="32"/>
          <w:szCs w:val="32"/>
        </w:rPr>
        <w:t>单位负责人（签字）：</w:t>
      </w: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Cs/>
          <w:kern w:val="2"/>
          <w:sz w:val="32"/>
          <w:szCs w:val="32"/>
        </w:rPr>
        <w:t>本单位本学科负责人（签字）：</w:t>
      </w: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Cs/>
          <w:kern w:val="2"/>
          <w:sz w:val="32"/>
          <w:szCs w:val="32"/>
        </w:rPr>
        <w:t>一级学科培养指导委员会主任（签字）：</w:t>
      </w: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jc w:val="center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jc w:val="center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Default="00491D38" w:rsidP="00491D38">
      <w:pPr>
        <w:adjustRightInd/>
        <w:snapToGrid/>
        <w:spacing w:after="0" w:line="560" w:lineRule="exact"/>
        <w:ind w:rightChars="400" w:right="863"/>
        <w:jc w:val="center"/>
        <w:rPr>
          <w:rFonts w:ascii="黑体" w:eastAsia="黑体" w:hAnsi="宋体" w:cs="Times New Roman"/>
          <w:bCs/>
          <w:kern w:val="2"/>
          <w:sz w:val="32"/>
          <w:szCs w:val="32"/>
        </w:rPr>
      </w:pPr>
    </w:p>
    <w:p w:rsidR="00491D38" w:rsidRPr="00491D38" w:rsidRDefault="00491D38" w:rsidP="00491D38">
      <w:pPr>
        <w:adjustRightInd/>
        <w:snapToGrid/>
        <w:spacing w:after="0" w:line="560" w:lineRule="exact"/>
        <w:ind w:rightChars="400" w:right="863"/>
        <w:jc w:val="center"/>
        <w:rPr>
          <w:rFonts w:ascii="黑体" w:eastAsia="黑体" w:hAnsi="宋体" w:cs="Times New Roman"/>
          <w:bCs/>
          <w:kern w:val="2"/>
          <w:sz w:val="32"/>
          <w:szCs w:val="32"/>
        </w:rPr>
      </w:pPr>
      <w:r>
        <w:rPr>
          <w:rFonts w:ascii="黑体" w:eastAsia="黑体" w:hAnsi="宋体" w:cs="Times New Roman" w:hint="eastAsia"/>
          <w:bCs/>
          <w:kern w:val="2"/>
          <w:sz w:val="32"/>
          <w:szCs w:val="32"/>
        </w:rPr>
        <w:t>20</w:t>
      </w:r>
      <w:r w:rsidR="0033021F">
        <w:rPr>
          <w:rFonts w:ascii="黑体" w:eastAsia="黑体" w:hAnsi="宋体" w:cs="Times New Roman" w:hint="eastAsia"/>
          <w:bCs/>
          <w:kern w:val="2"/>
          <w:sz w:val="32"/>
          <w:szCs w:val="32"/>
        </w:rPr>
        <w:t>20</w:t>
      </w:r>
      <w:r>
        <w:rPr>
          <w:rFonts w:ascii="黑体" w:eastAsia="黑体" w:hAnsi="宋体" w:cs="Times New Roman" w:hint="eastAsia"/>
          <w:bCs/>
          <w:kern w:val="2"/>
          <w:sz w:val="32"/>
          <w:szCs w:val="32"/>
        </w:rPr>
        <w:t>年6月</w:t>
      </w:r>
    </w:p>
    <w:p w:rsidR="00491D38" w:rsidRDefault="00491D38" w:rsidP="003E08F8">
      <w:pPr>
        <w:keepNext/>
        <w:keepLines/>
        <w:widowControl w:val="0"/>
        <w:adjustRightInd/>
        <w:snapToGrid/>
        <w:spacing w:beforeLines="50" w:afterLines="50" w:line="288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0"/>
          <w:szCs w:val="30"/>
        </w:rPr>
      </w:pPr>
    </w:p>
    <w:p w:rsidR="00491D38" w:rsidRPr="008B7F51" w:rsidRDefault="00491D38" w:rsidP="003E08F8">
      <w:pPr>
        <w:keepNext/>
        <w:keepLines/>
        <w:widowControl w:val="0"/>
        <w:adjustRightInd/>
        <w:snapToGrid/>
        <w:spacing w:beforeLines="50" w:afterLines="50" w:line="288" w:lineRule="auto"/>
        <w:jc w:val="center"/>
        <w:outlineLvl w:val="0"/>
        <w:rPr>
          <w:rFonts w:ascii="Times New Roman" w:eastAsia="黑体" w:hAnsi="Times New Roman" w:cs="Times New Roman"/>
          <w:bCs/>
          <w:kern w:val="44"/>
          <w:sz w:val="30"/>
          <w:szCs w:val="30"/>
        </w:rPr>
      </w:pPr>
      <w:r w:rsidRPr="008B7F51">
        <w:rPr>
          <w:rFonts w:ascii="Times New Roman" w:eastAsia="黑体" w:hAnsi="Times New Roman" w:cs="Times New Roman" w:hint="eastAsia"/>
          <w:bCs/>
          <w:kern w:val="44"/>
          <w:sz w:val="30"/>
          <w:szCs w:val="30"/>
        </w:rPr>
        <w:t>***</w:t>
      </w:r>
      <w:r w:rsidRPr="008B7F51">
        <w:rPr>
          <w:rFonts w:ascii="Times New Roman" w:eastAsia="黑体" w:hAnsi="Times New Roman" w:cs="Times New Roman"/>
          <w:bCs/>
          <w:kern w:val="44"/>
          <w:sz w:val="30"/>
          <w:szCs w:val="30"/>
        </w:rPr>
        <w:t>一级学科硕士研究生培养方案</w:t>
      </w:r>
      <w:bookmarkEnd w:id="0"/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一、培养目标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二、研究方向</w:t>
      </w:r>
    </w:p>
    <w:p w:rsidR="00491D38" w:rsidRPr="008B7F51" w:rsidRDefault="00491D38" w:rsidP="00491D38">
      <w:pPr>
        <w:widowControl w:val="0"/>
        <w:adjustRightInd/>
        <w:spacing w:after="0" w:line="300" w:lineRule="auto"/>
        <w:ind w:firstLineChars="200" w:firstLine="472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8B7F51">
        <w:rPr>
          <w:rFonts w:ascii="宋体" w:eastAsia="宋体" w:hAnsi="宋体" w:cs="Times New Roman"/>
          <w:kern w:val="2"/>
          <w:sz w:val="24"/>
          <w:szCs w:val="24"/>
        </w:rPr>
        <w:t>1</w:t>
      </w:r>
      <w:r w:rsidRPr="008B7F51">
        <w:rPr>
          <w:rFonts w:ascii="宋体" w:eastAsia="宋体" w:hAnsi="宋体" w:cs="Times New Roman" w:hint="eastAsia"/>
          <w:kern w:val="2"/>
          <w:sz w:val="24"/>
          <w:szCs w:val="24"/>
        </w:rPr>
        <w:t>、...</w:t>
      </w:r>
    </w:p>
    <w:p w:rsidR="00491D38" w:rsidRPr="008B7F51" w:rsidRDefault="00491D38" w:rsidP="00491D38">
      <w:pPr>
        <w:widowControl w:val="0"/>
        <w:adjustRightInd/>
        <w:spacing w:after="0" w:line="300" w:lineRule="auto"/>
        <w:ind w:firstLineChars="200" w:firstLine="472"/>
        <w:jc w:val="both"/>
        <w:rPr>
          <w:rFonts w:ascii="宋体" w:eastAsia="宋体" w:hAnsi="宋体" w:cs="Times New Roman"/>
          <w:sz w:val="24"/>
          <w:szCs w:val="24"/>
        </w:rPr>
      </w:pPr>
      <w:r w:rsidRPr="008B7F51">
        <w:rPr>
          <w:rFonts w:ascii="宋体" w:eastAsia="宋体" w:hAnsi="宋体" w:cs="Times New Roman"/>
          <w:sz w:val="24"/>
          <w:szCs w:val="24"/>
        </w:rPr>
        <w:t>2</w:t>
      </w:r>
      <w:r w:rsidRPr="008B7F51">
        <w:rPr>
          <w:rFonts w:ascii="宋体" w:eastAsia="宋体" w:hAnsi="宋体" w:cs="Times New Roman" w:hint="eastAsia"/>
          <w:sz w:val="24"/>
          <w:szCs w:val="24"/>
        </w:rPr>
        <w:t>、...</w:t>
      </w:r>
    </w:p>
    <w:p w:rsidR="00491D38" w:rsidRPr="008B7F51" w:rsidRDefault="00491D38" w:rsidP="00491D38">
      <w:pPr>
        <w:widowControl w:val="0"/>
        <w:adjustRightInd/>
        <w:spacing w:after="0" w:line="300" w:lineRule="auto"/>
        <w:ind w:firstLineChars="200" w:firstLine="472"/>
        <w:jc w:val="both"/>
        <w:rPr>
          <w:rFonts w:ascii="宋体" w:eastAsia="宋体" w:hAnsi="宋体" w:cs="Times New Roman"/>
          <w:sz w:val="24"/>
          <w:szCs w:val="24"/>
        </w:rPr>
      </w:pPr>
      <w:r w:rsidRPr="008B7F51">
        <w:rPr>
          <w:rFonts w:ascii="宋体" w:eastAsia="宋体" w:hAnsi="宋体" w:cs="Times New Roman"/>
          <w:sz w:val="24"/>
          <w:szCs w:val="24"/>
        </w:rPr>
        <w:t>3</w:t>
      </w:r>
      <w:r w:rsidRPr="008B7F51">
        <w:rPr>
          <w:rFonts w:ascii="宋体" w:eastAsia="宋体" w:hAnsi="宋体" w:cs="Times New Roman" w:hint="eastAsia"/>
          <w:sz w:val="24"/>
          <w:szCs w:val="24"/>
        </w:rPr>
        <w:t>、...</w:t>
      </w:r>
    </w:p>
    <w:p w:rsidR="00491D38" w:rsidRPr="008B7F51" w:rsidRDefault="00491D38" w:rsidP="00491D38">
      <w:pPr>
        <w:widowControl w:val="0"/>
        <w:adjustRightInd/>
        <w:spacing w:after="0" w:line="300" w:lineRule="auto"/>
        <w:ind w:firstLineChars="196" w:firstLine="462"/>
        <w:jc w:val="both"/>
        <w:rPr>
          <w:rFonts w:ascii="宋体" w:eastAsia="宋体" w:hAnsi="宋体" w:cs="Times New Roman"/>
          <w:sz w:val="24"/>
          <w:szCs w:val="24"/>
        </w:rPr>
      </w:pPr>
      <w:r w:rsidRPr="008B7F51">
        <w:rPr>
          <w:rFonts w:ascii="宋体" w:eastAsia="宋体" w:hAnsi="宋体" w:cs="Times New Roman"/>
          <w:kern w:val="2"/>
          <w:sz w:val="24"/>
          <w:szCs w:val="24"/>
        </w:rPr>
        <w:t>4</w:t>
      </w:r>
      <w:r w:rsidRPr="008B7F51">
        <w:rPr>
          <w:rFonts w:ascii="宋体" w:eastAsia="宋体" w:hAnsi="宋体" w:cs="Times New Roman" w:hint="eastAsia"/>
          <w:kern w:val="2"/>
          <w:sz w:val="24"/>
          <w:szCs w:val="24"/>
        </w:rPr>
        <w:t>、</w:t>
      </w:r>
      <w:r w:rsidRPr="008B7F51">
        <w:rPr>
          <w:rFonts w:ascii="宋体" w:eastAsia="宋体" w:hAnsi="宋体" w:cs="Times New Roman" w:hint="eastAsia"/>
          <w:sz w:val="24"/>
          <w:szCs w:val="24"/>
        </w:rPr>
        <w:t>...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三、基准学制、学习年限与总学分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四、课程设置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五、实践环节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六、科学研究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七、</w:t>
      </w:r>
      <w:r w:rsidRPr="008B7F51">
        <w:rPr>
          <w:rFonts w:ascii="Arial" w:eastAsia="黑体" w:hAnsi="Arial" w:cs="Times New Roman" w:hint="eastAsia"/>
          <w:bCs/>
          <w:kern w:val="2"/>
          <w:sz w:val="24"/>
          <w:szCs w:val="24"/>
        </w:rPr>
        <w:t>中期考核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 w:hint="eastAsia"/>
          <w:bCs/>
          <w:kern w:val="2"/>
          <w:sz w:val="24"/>
          <w:szCs w:val="24"/>
        </w:rPr>
        <w:t>八</w:t>
      </w: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、学位论文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 w:hint="eastAsia"/>
          <w:bCs/>
          <w:kern w:val="2"/>
          <w:sz w:val="24"/>
          <w:szCs w:val="24"/>
        </w:rPr>
        <w:t>九</w:t>
      </w: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、培养方式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 w:hint="eastAsia"/>
          <w:bCs/>
          <w:kern w:val="2"/>
          <w:sz w:val="24"/>
          <w:szCs w:val="24"/>
        </w:rPr>
        <w:t>十</w:t>
      </w: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、必读文献</w:t>
      </w:r>
    </w:p>
    <w:p w:rsidR="00491D38" w:rsidRPr="008B7F51" w:rsidRDefault="00491D38" w:rsidP="003E08F8">
      <w:pPr>
        <w:keepNext/>
        <w:keepLines/>
        <w:widowControl w:val="0"/>
        <w:adjustRightInd/>
        <w:spacing w:beforeLines="50" w:after="0" w:line="300" w:lineRule="auto"/>
        <w:outlineLvl w:val="1"/>
        <w:rPr>
          <w:rFonts w:ascii="Arial" w:eastAsia="黑体" w:hAnsi="Arial" w:cs="Times New Roman"/>
          <w:bCs/>
          <w:kern w:val="2"/>
          <w:sz w:val="24"/>
          <w:szCs w:val="24"/>
        </w:rPr>
      </w:pP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十</w:t>
      </w:r>
      <w:r w:rsidRPr="008B7F51">
        <w:rPr>
          <w:rFonts w:ascii="Arial" w:eastAsia="黑体" w:hAnsi="Arial" w:cs="Times New Roman" w:hint="eastAsia"/>
          <w:bCs/>
          <w:kern w:val="2"/>
          <w:sz w:val="24"/>
          <w:szCs w:val="24"/>
        </w:rPr>
        <w:t>一</w:t>
      </w:r>
      <w:r w:rsidRPr="008B7F51">
        <w:rPr>
          <w:rFonts w:ascii="Arial" w:eastAsia="黑体" w:hAnsi="Arial" w:cs="Times New Roman"/>
          <w:bCs/>
          <w:kern w:val="2"/>
          <w:sz w:val="24"/>
          <w:szCs w:val="24"/>
        </w:rPr>
        <w:t>、</w:t>
      </w:r>
      <w:r w:rsidRPr="008B7F51">
        <w:rPr>
          <w:rFonts w:ascii="Arial" w:eastAsia="黑体" w:hAnsi="Arial" w:cs="Times New Roman" w:hint="eastAsia"/>
          <w:bCs/>
          <w:kern w:val="2"/>
          <w:sz w:val="24"/>
          <w:szCs w:val="24"/>
        </w:rPr>
        <w:t>毕业与学位授予规定和要求</w:t>
      </w:r>
    </w:p>
    <w:p w:rsidR="00491D38" w:rsidRPr="008B7F51" w:rsidRDefault="00491D38" w:rsidP="00491D38">
      <w:pPr>
        <w:widowControl w:val="0"/>
        <w:spacing w:after="0" w:line="300" w:lineRule="auto"/>
        <w:ind w:firstLineChars="200" w:firstLine="472"/>
        <w:jc w:val="both"/>
        <w:rPr>
          <w:rFonts w:ascii="Times New Roman" w:eastAsia="仿宋_GB2312" w:hAnsi="Times New Roman" w:cs="Times New Roman"/>
          <w:kern w:val="2"/>
          <w:sz w:val="24"/>
          <w:szCs w:val="24"/>
        </w:rPr>
      </w:pPr>
    </w:p>
    <w:p w:rsidR="00491D38" w:rsidRPr="008B7F51" w:rsidRDefault="00491D38" w:rsidP="00491D38">
      <w:pPr>
        <w:keepNext/>
        <w:keepLines/>
        <w:widowControl w:val="0"/>
        <w:adjustRightInd/>
        <w:snapToGrid/>
        <w:spacing w:after="0"/>
        <w:jc w:val="center"/>
        <w:outlineLvl w:val="8"/>
        <w:rPr>
          <w:rFonts w:ascii="Arial" w:eastAsia="宋体" w:hAnsi="Arial" w:cs="Times New Roman"/>
          <w:b/>
          <w:kern w:val="2"/>
          <w:sz w:val="21"/>
          <w:szCs w:val="21"/>
        </w:rPr>
      </w:pPr>
      <w:r w:rsidRPr="008B7F51">
        <w:rPr>
          <w:rFonts w:ascii="Arial" w:eastAsia="宋体" w:hAnsi="Arial" w:cs="Times New Roman"/>
          <w:b/>
          <w:kern w:val="2"/>
          <w:sz w:val="21"/>
          <w:szCs w:val="21"/>
        </w:rPr>
        <w:br w:type="page"/>
      </w:r>
      <w:r w:rsidRPr="008B7F51">
        <w:rPr>
          <w:rFonts w:ascii="Arial" w:eastAsia="宋体" w:hAnsi="Arial" w:cs="Times New Roman" w:hint="eastAsia"/>
          <w:b/>
          <w:kern w:val="2"/>
          <w:sz w:val="21"/>
          <w:szCs w:val="21"/>
        </w:rPr>
        <w:lastRenderedPageBreak/>
        <w:t>*****</w:t>
      </w:r>
      <w:r w:rsidRPr="008B7F51">
        <w:rPr>
          <w:rFonts w:ascii="Arial" w:eastAsia="宋体" w:hAnsi="Arial" w:cs="Times New Roman"/>
          <w:b/>
          <w:kern w:val="2"/>
          <w:sz w:val="21"/>
          <w:szCs w:val="21"/>
        </w:rPr>
        <w:t>一级学科硕士研究生课程设置表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692"/>
        <w:gridCol w:w="1234"/>
        <w:gridCol w:w="3454"/>
        <w:gridCol w:w="469"/>
        <w:gridCol w:w="511"/>
        <w:gridCol w:w="712"/>
        <w:gridCol w:w="1401"/>
      </w:tblGrid>
      <w:tr w:rsidR="00491D38" w:rsidRPr="008B7F51" w:rsidTr="000D04C6">
        <w:trPr>
          <w:tblHeader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课程类别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课程编号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学时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学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分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ind w:leftChars="-50" w:left="-108" w:rightChars="-50" w:right="-108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开课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ind w:leftChars="-50" w:left="-108" w:rightChars="-50" w:right="-108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学期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备注</w:t>
            </w:r>
          </w:p>
        </w:tc>
      </w:tr>
      <w:tr w:rsidR="00491D38" w:rsidRPr="008B7F51" w:rsidTr="000D04C6">
        <w:tc>
          <w:tcPr>
            <w:tcW w:w="495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学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位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程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公共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必修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3</w:t>
            </w:r>
            <w:r w:rsidRPr="008B7F5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全校硕士生必修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自然辩证法概论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/马克思主义与社会科学方法论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1</w:t>
            </w:r>
            <w:r w:rsidRPr="008B7F5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理工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农或文科</w:t>
            </w: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必修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b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color w:val="FF0000"/>
                <w:kern w:val="2"/>
                <w:sz w:val="21"/>
                <w:szCs w:val="21"/>
              </w:rPr>
              <w:t>研究生英语系列课程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b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kern w:val="2"/>
                <w:sz w:val="21"/>
                <w:szCs w:val="21"/>
              </w:rPr>
              <w:t>32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b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kern w:val="2"/>
                <w:sz w:val="21"/>
                <w:szCs w:val="21"/>
              </w:rPr>
              <w:t>2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b/>
                <w:color w:val="FF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b/>
                <w:color w:val="FF0000"/>
                <w:kern w:val="2"/>
                <w:sz w:val="21"/>
                <w:szCs w:val="21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全校硕士生必修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一级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学科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必修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全院硕士生必修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491D38" w:rsidRPr="008B7F51" w:rsidRDefault="003E08F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专业选</w:t>
            </w:r>
            <w:r w:rsidR="00491D38"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修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方向一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方向二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***</w:t>
            </w:r>
          </w:p>
        </w:tc>
      </w:tr>
      <w:tr w:rsidR="00491D38" w:rsidRPr="008B7F51" w:rsidTr="000D04C6">
        <w:tc>
          <w:tcPr>
            <w:tcW w:w="495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:rsidR="003E08F8" w:rsidRDefault="003E08F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公共</w:t>
            </w:r>
          </w:p>
          <w:p w:rsidR="003E08F8" w:rsidRDefault="003E08F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素质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选修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课程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491D38" w:rsidRPr="008B7F51" w:rsidRDefault="0033021F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院内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or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校内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选修</w:t>
            </w:r>
          </w:p>
        </w:tc>
      </w:tr>
      <w:tr w:rsidR="00491D38" w:rsidRPr="008B7F51" w:rsidTr="000D04C6"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" w:afterLines="1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:rsidR="00491D38" w:rsidRPr="008B7F51" w:rsidRDefault="00491D38" w:rsidP="00491D38">
      <w:pPr>
        <w:keepNext/>
        <w:keepLines/>
        <w:widowControl w:val="0"/>
        <w:adjustRightInd/>
        <w:snapToGrid/>
        <w:spacing w:before="240" w:after="0"/>
        <w:jc w:val="both"/>
        <w:outlineLvl w:val="8"/>
        <w:rPr>
          <w:rFonts w:ascii="黑体" w:eastAsia="黑体" w:hAnsi="Arial" w:cs="Times New Roman"/>
          <w:kern w:val="2"/>
          <w:sz w:val="28"/>
          <w:szCs w:val="28"/>
        </w:rPr>
      </w:pPr>
      <w:r w:rsidRPr="008B7F51">
        <w:rPr>
          <w:rFonts w:ascii="黑体" w:eastAsia="黑体" w:hAnsi="Arial" w:cs="Times New Roman" w:hint="eastAsia"/>
          <w:kern w:val="2"/>
          <w:sz w:val="28"/>
          <w:szCs w:val="28"/>
        </w:rPr>
        <w:t>******一级学科硕士研究生文献阅读主要书目和期刊目录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134"/>
        <w:gridCol w:w="2943"/>
        <w:gridCol w:w="1281"/>
      </w:tblGrid>
      <w:tr w:rsidR="00491D38" w:rsidRPr="008B7F51" w:rsidTr="000D04C6">
        <w:trPr>
          <w:tblHeader/>
        </w:trPr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序号</w:t>
            </w: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著作或期刊的名称</w:t>
            </w: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作者或出版单位</w:t>
            </w: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备注（必读或选读）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必读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***</w:t>
            </w: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***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选读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***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必读期刊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***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/>
                <w:kern w:val="2"/>
                <w:sz w:val="21"/>
                <w:szCs w:val="21"/>
              </w:rPr>
              <w:t>选读期刊</w:t>
            </w:r>
          </w:p>
        </w:tc>
      </w:tr>
      <w:tr w:rsidR="00491D38" w:rsidRPr="008B7F51" w:rsidTr="000D04C6">
        <w:tc>
          <w:tcPr>
            <w:tcW w:w="70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34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5" w:afterLines="1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8B7F5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***</w:t>
            </w:r>
          </w:p>
        </w:tc>
      </w:tr>
    </w:tbl>
    <w:p w:rsidR="0033021F" w:rsidRDefault="0033021F" w:rsidP="00491D38">
      <w:pPr>
        <w:adjustRightInd/>
        <w:snapToGrid/>
        <w:spacing w:after="0" w:line="560" w:lineRule="exact"/>
        <w:ind w:rightChars="400" w:right="863"/>
        <w:rPr>
          <w:rFonts w:ascii="黑体" w:eastAsia="黑体" w:hAnsi="宋体" w:cs="Times New Roman"/>
          <w:kern w:val="2"/>
          <w:sz w:val="32"/>
          <w:szCs w:val="32"/>
        </w:rPr>
      </w:pPr>
    </w:p>
    <w:p w:rsidR="00491D38" w:rsidRPr="008B7F51" w:rsidRDefault="00491D38" w:rsidP="00491D38">
      <w:pPr>
        <w:widowControl w:val="0"/>
        <w:adjustRightInd/>
        <w:snapToGrid/>
        <w:spacing w:after="0"/>
        <w:jc w:val="center"/>
        <w:rPr>
          <w:rFonts w:ascii="黑体" w:eastAsia="黑体" w:hAnsi="宋体" w:cs="Times New Roman"/>
          <w:color w:val="000000"/>
          <w:kern w:val="2"/>
          <w:sz w:val="32"/>
          <w:szCs w:val="32"/>
        </w:rPr>
      </w:pPr>
      <w:r w:rsidRPr="008B7F51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lastRenderedPageBreak/>
        <w:t>《</w:t>
      </w:r>
      <w:r w:rsidR="001739AF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课程一</w:t>
      </w:r>
      <w:r w:rsidRPr="008B7F51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》简明教学大纲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1080"/>
        <w:gridCol w:w="540"/>
        <w:gridCol w:w="540"/>
        <w:gridCol w:w="1080"/>
        <w:gridCol w:w="1080"/>
        <w:gridCol w:w="1080"/>
        <w:gridCol w:w="1080"/>
        <w:gridCol w:w="765"/>
      </w:tblGrid>
      <w:tr w:rsidR="00491D38" w:rsidRPr="008B7F51" w:rsidTr="000D04C6">
        <w:trPr>
          <w:jc w:val="center"/>
        </w:trPr>
        <w:tc>
          <w:tcPr>
            <w:tcW w:w="128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3240" w:type="dxa"/>
            <w:gridSpan w:val="4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课程编号</w:t>
            </w:r>
          </w:p>
        </w:tc>
        <w:tc>
          <w:tcPr>
            <w:tcW w:w="2925" w:type="dxa"/>
            <w:gridSpan w:val="3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课程负责人</w:t>
            </w:r>
          </w:p>
        </w:tc>
        <w:tc>
          <w:tcPr>
            <w:tcW w:w="1620" w:type="dxa"/>
            <w:gridSpan w:val="2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教学团队成员</w:t>
            </w:r>
          </w:p>
        </w:tc>
        <w:tc>
          <w:tcPr>
            <w:tcW w:w="4005" w:type="dxa"/>
            <w:gridSpan w:val="4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课程负责人所在单位</w:t>
            </w:r>
          </w:p>
        </w:tc>
        <w:tc>
          <w:tcPr>
            <w:tcW w:w="7245" w:type="dxa"/>
            <w:gridSpan w:val="8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课程类别</w:t>
            </w:r>
          </w:p>
        </w:tc>
        <w:tc>
          <w:tcPr>
            <w:tcW w:w="1620" w:type="dxa"/>
            <w:gridSpan w:val="2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学分</w:t>
            </w:r>
          </w:p>
        </w:tc>
        <w:tc>
          <w:tcPr>
            <w:tcW w:w="1080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学时</w:t>
            </w:r>
          </w:p>
        </w:tc>
        <w:tc>
          <w:tcPr>
            <w:tcW w:w="1845" w:type="dxa"/>
            <w:gridSpan w:val="2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Merge w:val="restart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授课方式及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时数分配</w:t>
            </w:r>
          </w:p>
        </w:tc>
        <w:tc>
          <w:tcPr>
            <w:tcW w:w="1080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集中讲授</w:t>
            </w:r>
          </w:p>
        </w:tc>
        <w:tc>
          <w:tcPr>
            <w:tcW w:w="1080" w:type="dxa"/>
            <w:gridSpan w:val="2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组织研讨</w:t>
            </w: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实验分析</w:t>
            </w: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读书指导</w:t>
            </w: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实地调研</w:t>
            </w: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自主学习</w:t>
            </w:r>
          </w:p>
        </w:tc>
        <w:tc>
          <w:tcPr>
            <w:tcW w:w="765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其他</w:t>
            </w: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Merge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0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765" w:type="dxa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  <w:shd w:val="pct15" w:color="auto" w:fill="FFFFFF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8527" w:type="dxa"/>
            <w:gridSpan w:val="9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【教学目的及要求】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8527" w:type="dxa"/>
            <w:gridSpan w:val="9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【课程内容简介】</w:t>
            </w: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ind w:firstLineChars="200" w:firstLine="412"/>
              <w:jc w:val="both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ind w:firstLineChars="200" w:firstLine="412"/>
              <w:jc w:val="both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7245" w:type="dxa"/>
            <w:gridSpan w:val="8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</w:p>
        </w:tc>
      </w:tr>
      <w:tr w:rsidR="00491D38" w:rsidRPr="008B7F51" w:rsidTr="000D04C6">
        <w:trPr>
          <w:jc w:val="center"/>
        </w:trPr>
        <w:tc>
          <w:tcPr>
            <w:tcW w:w="1282" w:type="dxa"/>
            <w:vAlign w:val="center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center"/>
              <w:rPr>
                <w:rFonts w:ascii="宋体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8B7F51">
              <w:rPr>
                <w:rFonts w:ascii="宋体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参考书目</w:t>
            </w:r>
          </w:p>
        </w:tc>
        <w:tc>
          <w:tcPr>
            <w:tcW w:w="7245" w:type="dxa"/>
            <w:gridSpan w:val="8"/>
          </w:tcPr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  <w:p w:rsidR="00491D38" w:rsidRPr="008B7F51" w:rsidRDefault="00491D38" w:rsidP="003E08F8">
            <w:pPr>
              <w:widowControl w:val="0"/>
              <w:adjustRightInd/>
              <w:spacing w:beforeLines="10" w:afterLines="10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:rsidR="00491D38" w:rsidRPr="008B7F51" w:rsidRDefault="00491D38" w:rsidP="00491D38">
      <w:pPr>
        <w:adjustRightInd/>
        <w:spacing w:after="0"/>
        <w:jc w:val="both"/>
        <w:rPr>
          <w:rFonts w:ascii="宋体" w:eastAsia="宋体" w:hAnsi="宋体" w:cs="Times New Roman"/>
          <w:kern w:val="2"/>
          <w:sz w:val="21"/>
          <w:szCs w:val="21"/>
        </w:rPr>
      </w:pPr>
    </w:p>
    <w:p w:rsidR="00491D38" w:rsidRDefault="00491D38" w:rsidP="00491D38">
      <w:pPr>
        <w:spacing w:line="220" w:lineRule="atLeast"/>
      </w:pPr>
    </w:p>
    <w:p w:rsidR="001739AF" w:rsidRPr="008B7F51" w:rsidRDefault="001739AF" w:rsidP="001739AF">
      <w:pPr>
        <w:widowControl w:val="0"/>
        <w:adjustRightInd/>
        <w:snapToGrid/>
        <w:spacing w:after="0"/>
        <w:jc w:val="center"/>
        <w:rPr>
          <w:rFonts w:ascii="黑体" w:eastAsia="黑体" w:hAnsi="宋体" w:cs="Times New Roman"/>
          <w:color w:val="000000"/>
          <w:kern w:val="2"/>
          <w:sz w:val="32"/>
          <w:szCs w:val="32"/>
        </w:rPr>
      </w:pPr>
      <w:r w:rsidRPr="008B7F51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《</w:t>
      </w:r>
      <w:r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课程二</w:t>
      </w:r>
      <w:r w:rsidRPr="008B7F51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》简明教学大纲</w:t>
      </w:r>
    </w:p>
    <w:p w:rsidR="00491D38" w:rsidRDefault="00491D38" w:rsidP="00491D38">
      <w:pPr>
        <w:spacing w:line="220" w:lineRule="atLeast"/>
      </w:pPr>
    </w:p>
    <w:p w:rsidR="00491D38" w:rsidRDefault="001739AF" w:rsidP="00491D38">
      <w:pPr>
        <w:spacing w:line="220" w:lineRule="atLeast"/>
      </w:pPr>
      <w:r>
        <w:t>。。。。。。</w:t>
      </w:r>
    </w:p>
    <w:p w:rsidR="00641D79" w:rsidRPr="008B7F51" w:rsidRDefault="00641D79" w:rsidP="00641D79">
      <w:pPr>
        <w:widowControl w:val="0"/>
        <w:adjustRightInd/>
        <w:snapToGrid/>
        <w:spacing w:after="0"/>
        <w:jc w:val="center"/>
        <w:rPr>
          <w:rFonts w:ascii="黑体" w:eastAsia="黑体" w:hAnsi="宋体" w:cs="Times New Roman"/>
          <w:color w:val="000000"/>
          <w:kern w:val="2"/>
          <w:sz w:val="32"/>
          <w:szCs w:val="32"/>
        </w:rPr>
      </w:pPr>
      <w:r w:rsidRPr="008B7F51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《</w:t>
      </w:r>
      <w:r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课程三</w:t>
      </w:r>
      <w:r w:rsidRPr="008B7F51">
        <w:rPr>
          <w:rFonts w:ascii="黑体" w:eastAsia="黑体" w:hAnsi="宋体" w:cs="Times New Roman" w:hint="eastAsia"/>
          <w:color w:val="000000"/>
          <w:kern w:val="2"/>
          <w:sz w:val="32"/>
          <w:szCs w:val="32"/>
        </w:rPr>
        <w:t>》简明教学大纲</w:t>
      </w:r>
    </w:p>
    <w:p w:rsidR="001739AF" w:rsidRDefault="001739AF" w:rsidP="00491D38">
      <w:pPr>
        <w:spacing w:line="220" w:lineRule="atLeast"/>
      </w:pPr>
      <w:r>
        <w:rPr>
          <w:rFonts w:hint="eastAsia"/>
        </w:rPr>
        <w:t>。。。。。。</w:t>
      </w:r>
    </w:p>
    <w:p w:rsidR="00491D38" w:rsidRDefault="00491D38" w:rsidP="00491D38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A6AB7">
      <w:footerReference w:type="even" r:id="rId6"/>
      <w:footerReference w:type="default" r:id="rId7"/>
      <w:pgSz w:w="11906" w:h="16838" w:code="9"/>
      <w:pgMar w:top="2098" w:right="1474" w:bottom="1985" w:left="1588" w:header="851" w:footer="1531" w:gutter="0"/>
      <w:cols w:space="425"/>
      <w:docGrid w:type="linesAndChars" w:linePitch="59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93" w:rsidRDefault="000C1A93" w:rsidP="00491D38">
      <w:pPr>
        <w:spacing w:after="0"/>
      </w:pPr>
      <w:r>
        <w:separator/>
      </w:r>
    </w:p>
  </w:endnote>
  <w:endnote w:type="continuationSeparator" w:id="0">
    <w:p w:rsidR="000C1A93" w:rsidRDefault="000C1A93" w:rsidP="00491D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DD" w:rsidRDefault="003D4E53" w:rsidP="00B3304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F17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2DD" w:rsidRDefault="000C1A93" w:rsidP="00297E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2DD" w:rsidRPr="0062016A" w:rsidRDefault="008F176C" w:rsidP="00297E77">
    <w:pPr>
      <w:pStyle w:val="a4"/>
      <w:framePr w:wrap="around" w:vAnchor="text" w:hAnchor="margin" w:xAlign="outside" w:y="1"/>
      <w:jc w:val="center"/>
      <w:rPr>
        <w:rStyle w:val="a5"/>
        <w:rFonts w:ascii="宋体" w:eastAsia="宋体" w:hAnsi="宋体"/>
        <w:color w:val="000000"/>
        <w:sz w:val="28"/>
        <w:szCs w:val="28"/>
      </w:rPr>
    </w:pPr>
    <w:r w:rsidRPr="0062016A">
      <w:rPr>
        <w:rStyle w:val="a5"/>
        <w:rFonts w:ascii="宋体" w:eastAsia="宋体" w:hAnsi="宋体" w:hint="eastAsia"/>
        <w:color w:val="FFFFFF"/>
        <w:sz w:val="28"/>
        <w:szCs w:val="28"/>
      </w:rPr>
      <w:t>在</w:t>
    </w:r>
    <w:r w:rsidRPr="0062016A">
      <w:rPr>
        <w:rStyle w:val="a5"/>
        <w:rFonts w:ascii="宋体" w:eastAsia="宋体" w:hAnsi="宋体" w:hint="eastAsia"/>
        <w:color w:val="000000"/>
        <w:sz w:val="28"/>
        <w:szCs w:val="28"/>
      </w:rPr>
      <w:t xml:space="preserve"> </w:t>
    </w:r>
    <w:r w:rsidRPr="0062016A">
      <w:rPr>
        <w:rStyle w:val="a5"/>
        <w:rFonts w:ascii="仿宋_GB2312" w:hAnsi="宋体" w:hint="eastAsia"/>
        <w:color w:val="000000"/>
        <w:sz w:val="28"/>
        <w:szCs w:val="28"/>
      </w:rPr>
      <w:t>—</w:t>
    </w:r>
    <w:r w:rsidRPr="0062016A">
      <w:rPr>
        <w:rStyle w:val="a5"/>
        <w:rFonts w:ascii="仿宋_GB2312" w:hAnsi="宋体" w:hint="eastAsia"/>
        <w:color w:val="000000"/>
        <w:sz w:val="21"/>
        <w:szCs w:val="21"/>
      </w:rPr>
      <w:t xml:space="preserve">　</w:t>
    </w:r>
    <w:r w:rsidR="003D4E53" w:rsidRPr="0062016A">
      <w:rPr>
        <w:rStyle w:val="a5"/>
        <w:rFonts w:ascii="宋体" w:eastAsia="宋体" w:hAnsi="宋体"/>
        <w:color w:val="000000"/>
        <w:sz w:val="28"/>
        <w:szCs w:val="28"/>
      </w:rPr>
      <w:fldChar w:fldCharType="begin"/>
    </w:r>
    <w:r w:rsidRPr="0062016A">
      <w:rPr>
        <w:rStyle w:val="a5"/>
        <w:rFonts w:ascii="宋体" w:eastAsia="宋体" w:hAnsi="宋体"/>
        <w:color w:val="000000"/>
        <w:sz w:val="28"/>
        <w:szCs w:val="28"/>
      </w:rPr>
      <w:instrText xml:space="preserve">PAGE  </w:instrText>
    </w:r>
    <w:r w:rsidR="003D4E53" w:rsidRPr="0062016A">
      <w:rPr>
        <w:rStyle w:val="a5"/>
        <w:rFonts w:ascii="宋体" w:eastAsia="宋体" w:hAnsi="宋体"/>
        <w:color w:val="000000"/>
        <w:sz w:val="28"/>
        <w:szCs w:val="28"/>
      </w:rPr>
      <w:fldChar w:fldCharType="separate"/>
    </w:r>
    <w:r w:rsidR="003E08F8">
      <w:rPr>
        <w:rStyle w:val="a5"/>
        <w:rFonts w:ascii="宋体" w:eastAsia="宋体" w:hAnsi="宋体"/>
        <w:noProof/>
        <w:color w:val="000000"/>
        <w:sz w:val="28"/>
        <w:szCs w:val="28"/>
      </w:rPr>
      <w:t>3</w:t>
    </w:r>
    <w:r w:rsidR="003D4E53" w:rsidRPr="0062016A">
      <w:rPr>
        <w:rStyle w:val="a5"/>
        <w:rFonts w:ascii="宋体" w:eastAsia="宋体" w:hAnsi="宋体"/>
        <w:color w:val="000000"/>
        <w:sz w:val="28"/>
        <w:szCs w:val="28"/>
      </w:rPr>
      <w:fldChar w:fldCharType="end"/>
    </w:r>
    <w:r w:rsidRPr="0062016A">
      <w:rPr>
        <w:rStyle w:val="a5"/>
        <w:rFonts w:ascii="仿宋_GB2312" w:hAnsi="宋体" w:hint="eastAsia"/>
        <w:color w:val="000000"/>
        <w:sz w:val="21"/>
        <w:szCs w:val="21"/>
      </w:rPr>
      <w:t xml:space="preserve">　</w:t>
    </w:r>
    <w:r w:rsidRPr="0062016A">
      <w:rPr>
        <w:rStyle w:val="a5"/>
        <w:rFonts w:ascii="仿宋_GB2312" w:hAnsi="宋体" w:hint="eastAsia"/>
        <w:color w:val="000000"/>
        <w:sz w:val="28"/>
        <w:szCs w:val="28"/>
      </w:rPr>
      <w:t>—</w:t>
    </w:r>
    <w:r w:rsidRPr="0062016A">
      <w:rPr>
        <w:rStyle w:val="a5"/>
        <w:rFonts w:ascii="仿宋_GB2312" w:hAnsi="宋体" w:hint="eastAsia"/>
        <w:color w:val="000000"/>
        <w:sz w:val="28"/>
        <w:szCs w:val="28"/>
      </w:rPr>
      <w:t xml:space="preserve"> </w:t>
    </w:r>
    <w:r w:rsidRPr="0062016A">
      <w:rPr>
        <w:rStyle w:val="a5"/>
        <w:rFonts w:ascii="宋体" w:eastAsia="宋体" w:hAnsi="宋体" w:hint="eastAsia"/>
        <w:color w:val="FFFFFF"/>
        <w:sz w:val="28"/>
        <w:szCs w:val="28"/>
      </w:rPr>
      <w:t>在</w:t>
    </w:r>
    <w:r w:rsidRPr="0062016A">
      <w:rPr>
        <w:rStyle w:val="a5"/>
        <w:rFonts w:ascii="宋体" w:eastAsia="宋体" w:hAnsi="宋体" w:hint="eastAsia"/>
        <w:color w:val="000000"/>
        <w:sz w:val="28"/>
        <w:szCs w:val="28"/>
      </w:rPr>
      <w:t xml:space="preserve">　</w:t>
    </w:r>
  </w:p>
  <w:p w:rsidR="00EC32DD" w:rsidRPr="0062016A" w:rsidRDefault="000C1A93" w:rsidP="00297E77">
    <w:pPr>
      <w:pStyle w:val="a4"/>
      <w:ind w:right="360" w:firstLine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93" w:rsidRDefault="000C1A93" w:rsidP="00491D38">
      <w:pPr>
        <w:spacing w:after="0"/>
      </w:pPr>
      <w:r>
        <w:separator/>
      </w:r>
    </w:p>
  </w:footnote>
  <w:footnote w:type="continuationSeparator" w:id="0">
    <w:p w:rsidR="000C1A93" w:rsidRDefault="000C1A93" w:rsidP="00491D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A93"/>
    <w:rsid w:val="000E5BC8"/>
    <w:rsid w:val="001739AF"/>
    <w:rsid w:val="00323B43"/>
    <w:rsid w:val="0033021F"/>
    <w:rsid w:val="003D37D8"/>
    <w:rsid w:val="003D4E53"/>
    <w:rsid w:val="003E08F8"/>
    <w:rsid w:val="00426133"/>
    <w:rsid w:val="004358AB"/>
    <w:rsid w:val="00491D38"/>
    <w:rsid w:val="00641D79"/>
    <w:rsid w:val="00793F3E"/>
    <w:rsid w:val="008755D1"/>
    <w:rsid w:val="008B7726"/>
    <w:rsid w:val="008F176C"/>
    <w:rsid w:val="00CB147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D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D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D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D38"/>
    <w:rPr>
      <w:rFonts w:ascii="Tahoma" w:hAnsi="Tahoma"/>
      <w:sz w:val="18"/>
      <w:szCs w:val="18"/>
    </w:rPr>
  </w:style>
  <w:style w:type="character" w:styleId="a5">
    <w:name w:val="page number"/>
    <w:basedOn w:val="a0"/>
    <w:rsid w:val="00491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丁宇</cp:lastModifiedBy>
  <cp:revision>7</cp:revision>
  <dcterms:created xsi:type="dcterms:W3CDTF">2008-09-11T17:20:00Z</dcterms:created>
  <dcterms:modified xsi:type="dcterms:W3CDTF">2020-06-16T02:39:00Z</dcterms:modified>
</cp:coreProperties>
</file>